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1D7F32" w14:textId="226D91D3" w:rsidR="00352C2C" w:rsidRDefault="00352C2C" w:rsidP="00352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Rezultati provjera znanja i konačne ocjene iz predmeta</w:t>
      </w:r>
    </w:p>
    <w:p w14:paraId="622DA41E" w14:textId="08DBCB93" w:rsidR="00352C2C" w:rsidRPr="00352C2C" w:rsidRDefault="00352C2C" w:rsidP="00352C2C">
      <w:pPr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352C2C">
        <w:rPr>
          <w:rFonts w:ascii="Times New Roman" w:hAnsi="Times New Roman" w:cs="Times New Roman"/>
          <w:b/>
          <w:bCs/>
          <w:i/>
          <w:iCs/>
          <w:sz w:val="24"/>
          <w:szCs w:val="24"/>
        </w:rPr>
        <w:t>Političke ideologije u 20. stoljeću</w:t>
      </w:r>
    </w:p>
    <w:p w14:paraId="0BFDEF70" w14:textId="40DA9102" w:rsidR="00352C2C" w:rsidRDefault="00352C2C" w:rsidP="00352C2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održanog 30.1.2026.</w:t>
      </w:r>
    </w:p>
    <w:p w14:paraId="27D75BAE" w14:textId="77777777" w:rsidR="00352C2C" w:rsidRDefault="00352C2C" w:rsidP="00352C2C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BE4DA56" w14:textId="77777777" w:rsidR="00352C2C" w:rsidRDefault="00352C2C" w:rsidP="00352C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598CA97" w14:textId="77777777" w:rsidR="00352C2C" w:rsidRDefault="00352C2C" w:rsidP="00352C2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Rezultati provjere znanja – Test I</w:t>
      </w:r>
      <w:r>
        <w:rPr>
          <w:rFonts w:ascii="Times New Roman" w:hAnsi="Times New Roman" w:cs="Times New Roman"/>
          <w:sz w:val="24"/>
          <w:szCs w:val="24"/>
        </w:rPr>
        <w:t>.</w:t>
      </w:r>
    </w:p>
    <w:tbl>
      <w:tblPr>
        <w:tblStyle w:val="GridTable2-Accent5"/>
        <w:tblpPr w:leftFromText="180" w:rightFromText="180" w:vertAnchor="page" w:horzAnchor="margin" w:tblpXSpec="center" w:tblpY="4216"/>
        <w:tblW w:w="0" w:type="auto"/>
        <w:tblInd w:w="0" w:type="dxa"/>
        <w:tblLook w:val="04A0" w:firstRow="1" w:lastRow="0" w:firstColumn="1" w:lastColumn="0" w:noHBand="0" w:noVBand="1"/>
      </w:tblPr>
      <w:tblGrid>
        <w:gridCol w:w="1987"/>
        <w:gridCol w:w="2835"/>
      </w:tblGrid>
      <w:tr w:rsidR="00352C2C" w14:paraId="52BA7F96" w14:textId="77777777" w:rsidTr="00352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</w:tcPr>
          <w:p w14:paraId="61F9AF06" w14:textId="77777777" w:rsidR="00352C2C" w:rsidRDefault="00352C2C" w:rsidP="00352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42BC73FD" w14:textId="77777777" w:rsidR="00352C2C" w:rsidRDefault="00352C2C" w:rsidP="00352C2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C2C" w14:paraId="14D57B78" w14:textId="77777777" w:rsidTr="00352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18FF9BEB" w14:textId="77777777" w:rsidR="00352C2C" w:rsidRDefault="00352C2C" w:rsidP="00352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35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nil"/>
            </w:tcBorders>
            <w:hideMark/>
          </w:tcPr>
          <w:p w14:paraId="210D4324" w14:textId="77777777" w:rsidR="00352C2C" w:rsidRDefault="00352C2C" w:rsidP="00352C2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352C2C" w14:paraId="291C474D" w14:textId="77777777" w:rsidTr="00352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4372BDFB" w14:textId="77777777" w:rsidR="00352C2C" w:rsidRDefault="00352C2C" w:rsidP="00352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s-Latn-BA"/>
              </w:rPr>
              <w:t>4134/2024</w:t>
            </w:r>
          </w:p>
        </w:tc>
        <w:tc>
          <w:tcPr>
            <w:tcW w:w="2835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nil"/>
            </w:tcBorders>
          </w:tcPr>
          <w:p w14:paraId="23EF299E" w14:textId="293F05FC" w:rsidR="00352C2C" w:rsidRDefault="00352C2C" w:rsidP="00352C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13.75</w:t>
            </w:r>
          </w:p>
        </w:tc>
      </w:tr>
    </w:tbl>
    <w:p w14:paraId="31A0E949" w14:textId="77777777" w:rsidR="00352C2C" w:rsidRDefault="00352C2C" w:rsidP="00352C2C">
      <w:pPr>
        <w:rPr>
          <w:rFonts w:ascii="Times New Roman" w:hAnsi="Times New Roman" w:cs="Times New Roman"/>
          <w:sz w:val="24"/>
          <w:szCs w:val="24"/>
        </w:rPr>
      </w:pPr>
    </w:p>
    <w:p w14:paraId="0522549D" w14:textId="77777777" w:rsidR="00352C2C" w:rsidRDefault="00352C2C" w:rsidP="00352C2C">
      <w:pPr>
        <w:rPr>
          <w:rFonts w:ascii="Times New Roman" w:hAnsi="Times New Roman" w:cs="Times New Roman"/>
          <w:sz w:val="24"/>
          <w:szCs w:val="24"/>
        </w:rPr>
      </w:pPr>
    </w:p>
    <w:p w14:paraId="1114BC44" w14:textId="77777777" w:rsidR="00352C2C" w:rsidRDefault="00352C2C" w:rsidP="00352C2C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DF7A5AC" w14:textId="77777777" w:rsidR="00352C2C" w:rsidRDefault="00352C2C" w:rsidP="00352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E6485C7" w14:textId="6D8DC5AB" w:rsidR="00352C2C" w:rsidRPr="00352C2C" w:rsidRDefault="00352C2C" w:rsidP="00352C2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Rezultati provjere znanja – Završni ispit</w:t>
      </w:r>
    </w:p>
    <w:tbl>
      <w:tblPr>
        <w:tblStyle w:val="GridTable2-Accent5"/>
        <w:tblpPr w:leftFromText="180" w:rightFromText="180" w:vertAnchor="text" w:horzAnchor="margin" w:tblpXSpec="center" w:tblpY="-51"/>
        <w:tblW w:w="0" w:type="auto"/>
        <w:tblInd w:w="0" w:type="dxa"/>
        <w:tblLook w:val="04A0" w:firstRow="1" w:lastRow="0" w:firstColumn="1" w:lastColumn="0" w:noHBand="0" w:noVBand="1"/>
      </w:tblPr>
      <w:tblGrid>
        <w:gridCol w:w="1987"/>
        <w:gridCol w:w="2835"/>
      </w:tblGrid>
      <w:tr w:rsidR="00352C2C" w14:paraId="38558074" w14:textId="77777777" w:rsidTr="00352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</w:tcPr>
          <w:p w14:paraId="0F4E2304" w14:textId="77777777" w:rsidR="00352C2C" w:rsidRDefault="00352C2C" w:rsidP="00352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5" w:type="dxa"/>
            <w:tcBorders>
              <w:right w:val="nil"/>
            </w:tcBorders>
          </w:tcPr>
          <w:p w14:paraId="43A1FC36" w14:textId="77777777" w:rsidR="00352C2C" w:rsidRDefault="00352C2C" w:rsidP="00352C2C">
            <w:pPr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2C2C" w14:paraId="6DDB74FA" w14:textId="77777777" w:rsidTr="00352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4CDEFA5D" w14:textId="77777777" w:rsidR="00352C2C" w:rsidRDefault="00352C2C" w:rsidP="00352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2835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nil"/>
            </w:tcBorders>
            <w:hideMark/>
          </w:tcPr>
          <w:p w14:paraId="21379F00" w14:textId="77777777" w:rsidR="00352C2C" w:rsidRDefault="00352C2C" w:rsidP="00352C2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bodova</w:t>
            </w:r>
          </w:p>
        </w:tc>
      </w:tr>
      <w:tr w:rsidR="00352C2C" w14:paraId="71671EB3" w14:textId="77777777" w:rsidTr="00352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47225F00" w14:textId="77777777" w:rsidR="00352C2C" w:rsidRDefault="00352C2C" w:rsidP="00352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4131/2024</w:t>
            </w:r>
          </w:p>
        </w:tc>
        <w:tc>
          <w:tcPr>
            <w:tcW w:w="2835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nil"/>
            </w:tcBorders>
            <w:hideMark/>
          </w:tcPr>
          <w:p w14:paraId="0CA357AC" w14:textId="77777777" w:rsidR="00352C2C" w:rsidRDefault="00352C2C" w:rsidP="00352C2C">
            <w:pPr>
              <w:spacing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</w:tr>
      <w:tr w:rsidR="00352C2C" w14:paraId="3658C3A7" w14:textId="77777777" w:rsidTr="00352C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7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single" w:sz="2" w:space="0" w:color="9CC2E5" w:themeColor="accent5" w:themeTint="99"/>
            </w:tcBorders>
            <w:hideMark/>
          </w:tcPr>
          <w:p w14:paraId="6B8965CE" w14:textId="77777777" w:rsidR="00352C2C" w:rsidRDefault="00352C2C" w:rsidP="00352C2C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4170/2024</w:t>
            </w:r>
          </w:p>
        </w:tc>
        <w:tc>
          <w:tcPr>
            <w:tcW w:w="2835" w:type="dxa"/>
            <w:tcBorders>
              <w:top w:val="single" w:sz="2" w:space="0" w:color="9CC2E5" w:themeColor="accent5" w:themeTint="99"/>
              <w:left w:val="single" w:sz="2" w:space="0" w:color="9CC2E5" w:themeColor="accent5" w:themeTint="99"/>
              <w:bottom w:val="single" w:sz="2" w:space="0" w:color="9CC2E5" w:themeColor="accent5" w:themeTint="99"/>
              <w:right w:val="nil"/>
            </w:tcBorders>
            <w:hideMark/>
          </w:tcPr>
          <w:p w14:paraId="11138EC5" w14:textId="4D4BB5E3" w:rsidR="00352C2C" w:rsidRDefault="00352C2C" w:rsidP="00352C2C">
            <w:pPr>
              <w:spacing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17.75</w:t>
            </w:r>
          </w:p>
        </w:tc>
      </w:tr>
    </w:tbl>
    <w:p w14:paraId="316CE99D" w14:textId="77777777" w:rsidR="00352C2C" w:rsidRDefault="00352C2C" w:rsidP="00352C2C">
      <w:pPr>
        <w:rPr>
          <w:rFonts w:ascii="Times New Roman" w:hAnsi="Times New Roman" w:cs="Times New Roman"/>
          <w:sz w:val="24"/>
          <w:szCs w:val="24"/>
        </w:rPr>
      </w:pPr>
    </w:p>
    <w:p w14:paraId="3A4B04C0" w14:textId="77777777" w:rsidR="00352C2C" w:rsidRDefault="00352C2C" w:rsidP="00352C2C">
      <w:pPr>
        <w:rPr>
          <w:rFonts w:ascii="Times New Roman" w:hAnsi="Times New Roman" w:cs="Times New Roman"/>
          <w:sz w:val="24"/>
          <w:szCs w:val="24"/>
        </w:rPr>
      </w:pPr>
    </w:p>
    <w:p w14:paraId="6B0215FC" w14:textId="77777777" w:rsidR="00352C2C" w:rsidRDefault="00352C2C" w:rsidP="00352C2C">
      <w:pPr>
        <w:rPr>
          <w:rFonts w:ascii="Times New Roman" w:hAnsi="Times New Roman" w:cs="Times New Roman"/>
          <w:sz w:val="24"/>
          <w:szCs w:val="24"/>
        </w:rPr>
      </w:pPr>
    </w:p>
    <w:p w14:paraId="4A125563" w14:textId="77777777" w:rsidR="00352C2C" w:rsidRDefault="00352C2C" w:rsidP="00352C2C">
      <w:pPr>
        <w:tabs>
          <w:tab w:val="left" w:pos="1290"/>
        </w:tabs>
        <w:rPr>
          <w:rFonts w:ascii="Times New Roman" w:hAnsi="Times New Roman" w:cs="Times New Roman"/>
          <w:sz w:val="20"/>
          <w:szCs w:val="20"/>
        </w:rPr>
      </w:pPr>
    </w:p>
    <w:tbl>
      <w:tblPr>
        <w:tblStyle w:val="GridTable1Light-Accent5"/>
        <w:tblpPr w:leftFromText="180" w:rightFromText="180" w:vertAnchor="text" w:horzAnchor="margin" w:tblpXSpec="center" w:tblpY="360"/>
        <w:tblW w:w="8498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1327"/>
        <w:gridCol w:w="1475"/>
        <w:gridCol w:w="1278"/>
        <w:gridCol w:w="1145"/>
        <w:gridCol w:w="1147"/>
        <w:gridCol w:w="1134"/>
        <w:gridCol w:w="992"/>
      </w:tblGrid>
      <w:tr w:rsidR="00352C2C" w14:paraId="7EC664FF" w14:textId="77777777" w:rsidTr="00352C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AE4D1B9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Broj indeksa</w:t>
            </w:r>
          </w:p>
        </w:tc>
        <w:tc>
          <w:tcPr>
            <w:tcW w:w="14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374EAE0E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Test I</w:t>
            </w:r>
          </w:p>
          <w:p w14:paraId="60780EB3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(max.35)</w:t>
            </w:r>
          </w:p>
        </w:tc>
        <w:tc>
          <w:tcPr>
            <w:tcW w:w="127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8D8CB08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P+A</w:t>
            </w:r>
          </w:p>
          <w:p w14:paraId="2FF1E23A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(max.20)</w:t>
            </w:r>
          </w:p>
        </w:tc>
        <w:tc>
          <w:tcPr>
            <w:tcW w:w="114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D808955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Esej /S</w:t>
            </w:r>
          </w:p>
          <w:p w14:paraId="77217FE8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(max.10)</w:t>
            </w:r>
          </w:p>
        </w:tc>
        <w:tc>
          <w:tcPr>
            <w:tcW w:w="1147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</w:tcPr>
          <w:p w14:paraId="14E3F15A" w14:textId="00A69C99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Završni ispit</w:t>
            </w:r>
          </w:p>
          <w:p w14:paraId="07AECBC9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(max. 35)</w:t>
            </w:r>
          </w:p>
        </w:tc>
        <w:tc>
          <w:tcPr>
            <w:tcW w:w="113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57CC9970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Ukupno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5F273919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Ocjena</w:t>
            </w:r>
          </w:p>
        </w:tc>
      </w:tr>
      <w:tr w:rsidR="00352C2C" w14:paraId="6EC73016" w14:textId="77777777" w:rsidTr="00352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1C1D8094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4131/2024</w:t>
            </w:r>
          </w:p>
        </w:tc>
        <w:tc>
          <w:tcPr>
            <w:tcW w:w="14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32DA5DA5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20.5</w:t>
            </w:r>
          </w:p>
        </w:tc>
        <w:tc>
          <w:tcPr>
            <w:tcW w:w="127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7E475F66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4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1323D1CE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47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0348827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22.5</w:t>
            </w:r>
          </w:p>
        </w:tc>
        <w:tc>
          <w:tcPr>
            <w:tcW w:w="113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5A582279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022F61CA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</w:tr>
      <w:tr w:rsidR="00352C2C" w14:paraId="523294C5" w14:textId="77777777" w:rsidTr="00352C2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27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6A8CB48D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4170/2024</w:t>
            </w:r>
          </w:p>
        </w:tc>
        <w:tc>
          <w:tcPr>
            <w:tcW w:w="147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32F78008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18.75</w:t>
            </w:r>
          </w:p>
        </w:tc>
        <w:tc>
          <w:tcPr>
            <w:tcW w:w="1278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5BF78194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16.75</w:t>
            </w:r>
          </w:p>
        </w:tc>
        <w:tc>
          <w:tcPr>
            <w:tcW w:w="1145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41330054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8.5 (S)</w:t>
            </w:r>
          </w:p>
        </w:tc>
        <w:tc>
          <w:tcPr>
            <w:tcW w:w="1147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5CA07021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17.75</w:t>
            </w:r>
          </w:p>
        </w:tc>
        <w:tc>
          <w:tcPr>
            <w:tcW w:w="1134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11FA851F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61.75</w:t>
            </w:r>
          </w:p>
        </w:tc>
        <w:tc>
          <w:tcPr>
            <w:tcW w:w="992" w:type="dxa"/>
            <w:tcBorders>
              <w:top w:val="single" w:sz="4" w:space="0" w:color="BDD6EE" w:themeColor="accent5" w:themeTint="66"/>
              <w:left w:val="single" w:sz="4" w:space="0" w:color="BDD6EE" w:themeColor="accent5" w:themeTint="66"/>
              <w:bottom w:val="single" w:sz="4" w:space="0" w:color="BDD6EE" w:themeColor="accent5" w:themeTint="66"/>
              <w:right w:val="single" w:sz="4" w:space="0" w:color="BDD6EE" w:themeColor="accent5" w:themeTint="66"/>
            </w:tcBorders>
            <w:hideMark/>
          </w:tcPr>
          <w:p w14:paraId="52D1B5A6" w14:textId="77777777" w:rsidR="00352C2C" w:rsidRDefault="00352C2C" w:rsidP="00352C2C">
            <w:pPr>
              <w:tabs>
                <w:tab w:val="left" w:pos="1290"/>
              </w:tabs>
              <w:spacing w:line="240" w:lineRule="auto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</w:tr>
    </w:tbl>
    <w:p w14:paraId="3C62A616" w14:textId="77777777" w:rsidR="00352C2C" w:rsidRDefault="00352C2C" w:rsidP="00352C2C">
      <w:pPr>
        <w:tabs>
          <w:tab w:val="left" w:pos="129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2F8A5BC8" w14:textId="77777777" w:rsidR="00352C2C" w:rsidRDefault="00352C2C" w:rsidP="00352C2C">
      <w:pPr>
        <w:tabs>
          <w:tab w:val="left" w:pos="1290"/>
        </w:tabs>
        <w:jc w:val="center"/>
        <w:rPr>
          <w:rFonts w:ascii="Times New Roman" w:hAnsi="Times New Roman" w:cs="Times New Roman"/>
          <w:sz w:val="20"/>
          <w:szCs w:val="20"/>
        </w:rPr>
      </w:pPr>
    </w:p>
    <w:p w14:paraId="59C93AC6" w14:textId="77777777" w:rsidR="00352C2C" w:rsidRDefault="00352C2C" w:rsidP="00352C2C">
      <w:pPr>
        <w:tabs>
          <w:tab w:val="left" w:pos="1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00E0489" w14:textId="77777777" w:rsidR="00352C2C" w:rsidRDefault="00352C2C" w:rsidP="00352C2C">
      <w:pPr>
        <w:tabs>
          <w:tab w:val="left" w:pos="1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17E0ACFA" w14:textId="58774D06" w:rsidR="00352C2C" w:rsidRPr="00352C2C" w:rsidRDefault="00352C2C" w:rsidP="00352C2C">
      <w:pPr>
        <w:tabs>
          <w:tab w:val="left" w:pos="1290"/>
        </w:tabs>
        <w:jc w:val="center"/>
        <w:rPr>
          <w:rFonts w:ascii="Times New Roman" w:hAnsi="Times New Roman" w:cs="Times New Roman"/>
          <w:sz w:val="20"/>
          <w:szCs w:val="20"/>
        </w:rPr>
      </w:pPr>
      <w:r w:rsidRPr="00352C2C">
        <w:rPr>
          <w:rFonts w:ascii="Times New Roman" w:hAnsi="Times New Roman" w:cs="Times New Roman"/>
          <w:sz w:val="20"/>
          <w:szCs w:val="20"/>
        </w:rPr>
        <w:t xml:space="preserve">Napomena:* </w:t>
      </w:r>
      <w:r w:rsidR="001D3CDF">
        <w:rPr>
          <w:rFonts w:ascii="Times New Roman" w:hAnsi="Times New Roman" w:cs="Times New Roman"/>
          <w:sz w:val="20"/>
          <w:szCs w:val="20"/>
        </w:rPr>
        <w:t>Upis ocjena predviđen je za</w:t>
      </w:r>
      <w:r w:rsidRPr="00352C2C">
        <w:rPr>
          <w:rFonts w:ascii="Times New Roman" w:hAnsi="Times New Roman" w:cs="Times New Roman"/>
          <w:sz w:val="20"/>
          <w:szCs w:val="20"/>
        </w:rPr>
        <w:t xml:space="preserve"> </w:t>
      </w:r>
      <w:r w:rsidRPr="001D3CDF">
        <w:rPr>
          <w:rFonts w:ascii="Times New Roman" w:hAnsi="Times New Roman" w:cs="Times New Roman"/>
          <w:sz w:val="20"/>
          <w:szCs w:val="20"/>
          <w:u w:val="single"/>
        </w:rPr>
        <w:t>četvrtak, 5.2. 2026. u 12 sati (kabinet 130).</w:t>
      </w:r>
      <w:r w:rsidRPr="00352C2C">
        <w:rPr>
          <w:rFonts w:ascii="Times New Roman" w:hAnsi="Times New Roman" w:cs="Times New Roman"/>
          <w:sz w:val="20"/>
          <w:szCs w:val="20"/>
        </w:rPr>
        <w:t xml:space="preserve"> U tom terminu </w:t>
      </w:r>
      <w:r w:rsidR="001D3CDF">
        <w:rPr>
          <w:rFonts w:ascii="Times New Roman" w:hAnsi="Times New Roman" w:cs="Times New Roman"/>
          <w:sz w:val="20"/>
          <w:szCs w:val="20"/>
        </w:rPr>
        <w:t>studenti mogu ostvariti uvid u rad.</w:t>
      </w:r>
      <w:bookmarkStart w:id="0" w:name="_GoBack"/>
      <w:bookmarkEnd w:id="0"/>
    </w:p>
    <w:p w14:paraId="2158ADA4" w14:textId="77777777" w:rsidR="00352C2C" w:rsidRDefault="00352C2C" w:rsidP="00352C2C">
      <w:pPr>
        <w:tabs>
          <w:tab w:val="left" w:pos="1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620A369B" w14:textId="77777777" w:rsidR="00352C2C" w:rsidRDefault="00352C2C" w:rsidP="00352C2C">
      <w:pPr>
        <w:tabs>
          <w:tab w:val="left" w:pos="1290"/>
        </w:tabs>
        <w:jc w:val="center"/>
        <w:rPr>
          <w:rFonts w:ascii="Times New Roman" w:hAnsi="Times New Roman" w:cs="Times New Roman"/>
          <w:sz w:val="24"/>
          <w:szCs w:val="24"/>
        </w:rPr>
      </w:pPr>
    </w:p>
    <w:p w14:paraId="7F4014A5" w14:textId="1602B356" w:rsidR="003444A4" w:rsidRPr="00352C2C" w:rsidRDefault="00352C2C" w:rsidP="00352C2C">
      <w:pPr>
        <w:tabs>
          <w:tab w:val="left" w:pos="1290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Doc. Dr. Minela Radušić</w:t>
      </w:r>
    </w:p>
    <w:sectPr w:rsidR="003444A4" w:rsidRPr="00352C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EB6E115" w14:textId="77777777" w:rsidR="00A02E3B" w:rsidRDefault="00A02E3B" w:rsidP="00352C2C">
      <w:pPr>
        <w:spacing w:after="0" w:line="240" w:lineRule="auto"/>
      </w:pPr>
      <w:r>
        <w:separator/>
      </w:r>
    </w:p>
  </w:endnote>
  <w:endnote w:type="continuationSeparator" w:id="0">
    <w:p w14:paraId="25FF79EB" w14:textId="77777777" w:rsidR="00A02E3B" w:rsidRDefault="00A02E3B" w:rsidP="00352C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1CF262F" w14:textId="77777777" w:rsidR="00A02E3B" w:rsidRDefault="00A02E3B" w:rsidP="00352C2C">
      <w:pPr>
        <w:spacing w:after="0" w:line="240" w:lineRule="auto"/>
      </w:pPr>
      <w:r>
        <w:separator/>
      </w:r>
    </w:p>
  </w:footnote>
  <w:footnote w:type="continuationSeparator" w:id="0">
    <w:p w14:paraId="6DDFBF8B" w14:textId="77777777" w:rsidR="00A02E3B" w:rsidRDefault="00A02E3B" w:rsidP="00352C2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3279"/>
    <w:rsid w:val="001D3CDF"/>
    <w:rsid w:val="003444A4"/>
    <w:rsid w:val="00352C2C"/>
    <w:rsid w:val="00643279"/>
    <w:rsid w:val="00A02E3B"/>
    <w:rsid w:val="00EF46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E7925B"/>
  <w15:chartTrackingRefBased/>
  <w15:docId w15:val="{C9304E85-3225-4A54-8F74-65EE6C6427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52C2C"/>
    <w:pPr>
      <w:spacing w:line="256" w:lineRule="auto"/>
    </w:pPr>
    <w:rPr>
      <w:lang w:val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GridTable1Light-Accent5">
    <w:name w:val="Grid Table 1 Light Accent 5"/>
    <w:basedOn w:val="TableNormal"/>
    <w:uiPriority w:val="46"/>
    <w:rsid w:val="00352C2C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-Accent5">
    <w:name w:val="Grid Table 2 Accent 5"/>
    <w:basedOn w:val="TableNormal"/>
    <w:uiPriority w:val="47"/>
    <w:rsid w:val="00352C2C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2" w:space="0" w:color="9CC2E5" w:themeColor="accent5" w:themeTint="99"/>
        <w:bottom w:val="single" w:sz="2" w:space="0" w:color="9CC2E5" w:themeColor="accent5" w:themeTint="99"/>
        <w:insideH w:val="single" w:sz="2" w:space="0" w:color="9CC2E5" w:themeColor="accent5" w:themeTint="99"/>
        <w:insideV w:val="single" w:sz="2" w:space="0" w:color="9CC2E5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paragraph" w:styleId="FootnoteText">
    <w:name w:val="footnote text"/>
    <w:basedOn w:val="Normal"/>
    <w:link w:val="FootnoteTextChar"/>
    <w:uiPriority w:val="99"/>
    <w:semiHidden/>
    <w:unhideWhenUsed/>
    <w:rsid w:val="00352C2C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352C2C"/>
    <w:rPr>
      <w:sz w:val="20"/>
      <w:szCs w:val="20"/>
      <w:lang w:val="hr-HR"/>
    </w:rPr>
  </w:style>
  <w:style w:type="character" w:styleId="FootnoteReference">
    <w:name w:val="footnote reference"/>
    <w:basedOn w:val="DefaultParagraphFont"/>
    <w:uiPriority w:val="99"/>
    <w:semiHidden/>
    <w:unhideWhenUsed/>
    <w:rsid w:val="00352C2C"/>
    <w:rPr>
      <w:vertAlign w:val="superscript"/>
    </w:rPr>
  </w:style>
  <w:style w:type="table" w:styleId="GridTable5Dark-Accent5">
    <w:name w:val="Grid Table 5 Dark Accent 5"/>
    <w:basedOn w:val="TableNormal"/>
    <w:uiPriority w:val="50"/>
    <w:rsid w:val="00352C2C"/>
    <w:pPr>
      <w:spacing w:after="0" w:line="240" w:lineRule="auto"/>
    </w:pPr>
    <w:rPr>
      <w:lang w:val="en-US"/>
    </w:rPr>
    <w:tblPr>
      <w:tblStyleRowBandSize w:val="1"/>
      <w:tblStyleColBandSize w:val="1"/>
      <w:tblInd w:w="0" w:type="nil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5"/>
      </w:tcPr>
    </w:tblStylePr>
    <w:tblStylePr w:type="band1Vert">
      <w:tblPr/>
      <w:tcPr>
        <w:shd w:val="clear" w:color="auto" w:fill="BDD6EE" w:themeFill="accent5" w:themeFillTint="66"/>
      </w:tcPr>
    </w:tblStylePr>
    <w:tblStylePr w:type="band1Horz">
      <w:tblPr/>
      <w:tcPr>
        <w:shd w:val="clear" w:color="auto" w:fill="BDD6EE" w:themeFill="accent5" w:themeFillTint="66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0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6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Zijad Sehic</dc:creator>
  <cp:keywords/>
  <dc:description/>
  <cp:lastModifiedBy>Zijad Sehic</cp:lastModifiedBy>
  <cp:revision>3</cp:revision>
  <dcterms:created xsi:type="dcterms:W3CDTF">2026-02-03T12:24:00Z</dcterms:created>
  <dcterms:modified xsi:type="dcterms:W3CDTF">2026-02-03T12:35:00Z</dcterms:modified>
</cp:coreProperties>
</file>