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431" w:tblpY="424"/>
        <w:tblW w:w="0" w:type="auto"/>
        <w:tblLook w:val="04A0" w:firstRow="1" w:lastRow="0" w:firstColumn="1" w:lastColumn="0" w:noHBand="0" w:noVBand="1"/>
      </w:tblPr>
      <w:tblGrid>
        <w:gridCol w:w="1356"/>
        <w:gridCol w:w="1208"/>
        <w:gridCol w:w="1542"/>
      </w:tblGrid>
      <w:tr w:rsidR="009B4381" w14:paraId="313A842A" w14:textId="77777777" w:rsidTr="00480057">
        <w:trPr>
          <w:trHeight w:val="847"/>
        </w:trPr>
        <w:tc>
          <w:tcPr>
            <w:tcW w:w="1356" w:type="dxa"/>
          </w:tcPr>
          <w:p w14:paraId="2FBBDC5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BROJ INDEXA</w:t>
            </w:r>
          </w:p>
        </w:tc>
        <w:tc>
          <w:tcPr>
            <w:tcW w:w="1208" w:type="dxa"/>
          </w:tcPr>
          <w:p w14:paraId="5501AE48" w14:textId="12589886" w:rsidR="009B4381" w:rsidRDefault="00F56F1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Prvi dio testa </w:t>
            </w:r>
          </w:p>
          <w:p w14:paraId="3C87D979" w14:textId="3FABDBDB" w:rsidR="009B4381" w:rsidRDefault="00F56F1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(</w:t>
            </w:r>
            <w:proofErr w:type="spellStart"/>
            <w:r>
              <w:rPr>
                <w:lang w:val="bs-Latn-BA"/>
              </w:rPr>
              <w:t>max</w:t>
            </w:r>
            <w:proofErr w:type="spellEnd"/>
            <w:r>
              <w:rPr>
                <w:lang w:val="bs-Latn-BA"/>
              </w:rPr>
              <w:t xml:space="preserve"> 40</w:t>
            </w:r>
            <w:r w:rsidR="009B4381">
              <w:rPr>
                <w:lang w:val="bs-Latn-BA"/>
              </w:rPr>
              <w:t>)</w:t>
            </w:r>
          </w:p>
        </w:tc>
        <w:tc>
          <w:tcPr>
            <w:tcW w:w="1542" w:type="dxa"/>
          </w:tcPr>
          <w:p w14:paraId="42AEBE37" w14:textId="225BE13D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Drugi </w:t>
            </w:r>
            <w:r w:rsidR="00F56F11">
              <w:rPr>
                <w:lang w:val="bs-Latn-BA"/>
              </w:rPr>
              <w:t>dio testa</w:t>
            </w:r>
          </w:p>
          <w:p w14:paraId="44C413DB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(</w:t>
            </w:r>
            <w:proofErr w:type="spellStart"/>
            <w:r>
              <w:rPr>
                <w:lang w:val="bs-Latn-BA"/>
              </w:rPr>
              <w:t>max</w:t>
            </w:r>
            <w:proofErr w:type="spellEnd"/>
            <w:r>
              <w:rPr>
                <w:lang w:val="bs-Latn-BA"/>
              </w:rPr>
              <w:t xml:space="preserve"> 40 </w:t>
            </w:r>
            <w:proofErr w:type="spellStart"/>
            <w:r>
              <w:rPr>
                <w:lang w:val="bs-Latn-BA"/>
              </w:rPr>
              <w:t>bdv</w:t>
            </w:r>
            <w:proofErr w:type="spellEnd"/>
            <w:r>
              <w:rPr>
                <w:lang w:val="bs-Latn-BA"/>
              </w:rPr>
              <w:t>)</w:t>
            </w:r>
          </w:p>
        </w:tc>
      </w:tr>
      <w:tr w:rsidR="009B4381" w14:paraId="066D05DE" w14:textId="77777777" w:rsidTr="00480057">
        <w:trPr>
          <w:trHeight w:val="282"/>
        </w:trPr>
        <w:tc>
          <w:tcPr>
            <w:tcW w:w="1356" w:type="dxa"/>
          </w:tcPr>
          <w:p w14:paraId="2CECFD4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4109</w:t>
            </w:r>
          </w:p>
        </w:tc>
        <w:tc>
          <w:tcPr>
            <w:tcW w:w="1208" w:type="dxa"/>
          </w:tcPr>
          <w:p w14:paraId="1ABE35B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28</w:t>
            </w:r>
          </w:p>
        </w:tc>
        <w:tc>
          <w:tcPr>
            <w:tcW w:w="1542" w:type="dxa"/>
          </w:tcPr>
          <w:p w14:paraId="0E204112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26</w:t>
            </w:r>
          </w:p>
        </w:tc>
      </w:tr>
      <w:tr w:rsidR="009B4381" w14:paraId="79EA58FB" w14:textId="77777777" w:rsidTr="00480057">
        <w:trPr>
          <w:trHeight w:val="282"/>
        </w:trPr>
        <w:tc>
          <w:tcPr>
            <w:tcW w:w="1356" w:type="dxa"/>
          </w:tcPr>
          <w:p w14:paraId="1F86BD36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4083</w:t>
            </w:r>
          </w:p>
        </w:tc>
        <w:tc>
          <w:tcPr>
            <w:tcW w:w="1208" w:type="dxa"/>
          </w:tcPr>
          <w:p w14:paraId="0F1596D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22.4</w:t>
            </w:r>
          </w:p>
        </w:tc>
        <w:tc>
          <w:tcPr>
            <w:tcW w:w="1542" w:type="dxa"/>
          </w:tcPr>
          <w:p w14:paraId="4A495262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36</w:t>
            </w:r>
          </w:p>
        </w:tc>
      </w:tr>
      <w:tr w:rsidR="009B4381" w14:paraId="19532643" w14:textId="77777777" w:rsidTr="00480057">
        <w:trPr>
          <w:trHeight w:val="282"/>
        </w:trPr>
        <w:tc>
          <w:tcPr>
            <w:tcW w:w="1356" w:type="dxa"/>
          </w:tcPr>
          <w:p w14:paraId="2E649E27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4194</w:t>
            </w:r>
          </w:p>
        </w:tc>
        <w:tc>
          <w:tcPr>
            <w:tcW w:w="1208" w:type="dxa"/>
          </w:tcPr>
          <w:p w14:paraId="65141981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25.2</w:t>
            </w:r>
          </w:p>
        </w:tc>
        <w:tc>
          <w:tcPr>
            <w:tcW w:w="1542" w:type="dxa"/>
          </w:tcPr>
          <w:p w14:paraId="4F2353D0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14.4</w:t>
            </w:r>
          </w:p>
        </w:tc>
      </w:tr>
      <w:tr w:rsidR="009B4381" w:rsidRPr="00D51AC7" w14:paraId="0CF403AF" w14:textId="77777777" w:rsidTr="00480057">
        <w:trPr>
          <w:trHeight w:val="282"/>
        </w:trPr>
        <w:tc>
          <w:tcPr>
            <w:tcW w:w="1356" w:type="dxa"/>
          </w:tcPr>
          <w:p w14:paraId="25EF87B2" w14:textId="77777777" w:rsidR="009B4381" w:rsidRPr="00D51AC7" w:rsidRDefault="009B4381" w:rsidP="00480057">
            <w:pPr>
              <w:rPr>
                <w:lang w:val="bs-Latn-BA"/>
              </w:rPr>
            </w:pPr>
            <w:r w:rsidRPr="00D51AC7">
              <w:rPr>
                <w:lang w:val="bs-Latn-BA"/>
              </w:rPr>
              <w:t>4108</w:t>
            </w:r>
          </w:p>
        </w:tc>
        <w:tc>
          <w:tcPr>
            <w:tcW w:w="1208" w:type="dxa"/>
          </w:tcPr>
          <w:p w14:paraId="713589B5" w14:textId="77777777" w:rsidR="009B4381" w:rsidRPr="00D51AC7" w:rsidRDefault="009B4381" w:rsidP="00480057">
            <w:pPr>
              <w:rPr>
                <w:lang w:val="bs-Latn-BA"/>
              </w:rPr>
            </w:pPr>
            <w:r w:rsidRPr="00D51AC7">
              <w:rPr>
                <w:lang w:val="bs-Latn-BA"/>
              </w:rPr>
              <w:t xml:space="preserve">     0</w:t>
            </w:r>
          </w:p>
        </w:tc>
        <w:tc>
          <w:tcPr>
            <w:tcW w:w="1542" w:type="dxa"/>
          </w:tcPr>
          <w:p w14:paraId="2DF0E0FD" w14:textId="77777777" w:rsidR="009B4381" w:rsidRPr="00D51AC7" w:rsidRDefault="009B4381" w:rsidP="00480057">
            <w:pPr>
              <w:rPr>
                <w:lang w:val="bs-Latn-BA"/>
              </w:rPr>
            </w:pPr>
            <w:r w:rsidRPr="00D51AC7">
              <w:rPr>
                <w:lang w:val="bs-Latn-BA"/>
              </w:rPr>
              <w:t xml:space="preserve">   0</w:t>
            </w:r>
          </w:p>
        </w:tc>
      </w:tr>
      <w:tr w:rsidR="009B4381" w:rsidRPr="00D51AC7" w14:paraId="311FAC85" w14:textId="77777777" w:rsidTr="00480057">
        <w:trPr>
          <w:trHeight w:val="282"/>
        </w:trPr>
        <w:tc>
          <w:tcPr>
            <w:tcW w:w="1356" w:type="dxa"/>
          </w:tcPr>
          <w:p w14:paraId="083E05C7" w14:textId="77777777" w:rsidR="009B4381" w:rsidRPr="00D51AC7" w:rsidRDefault="009B4381" w:rsidP="00480057">
            <w:pPr>
              <w:rPr>
                <w:lang w:val="bs-Latn-BA"/>
              </w:rPr>
            </w:pPr>
            <w:r w:rsidRPr="00D51AC7">
              <w:rPr>
                <w:lang w:val="bs-Latn-BA"/>
              </w:rPr>
              <w:t>4192</w:t>
            </w:r>
          </w:p>
        </w:tc>
        <w:tc>
          <w:tcPr>
            <w:tcW w:w="1208" w:type="dxa"/>
          </w:tcPr>
          <w:p w14:paraId="4E70556B" w14:textId="77777777" w:rsidR="009B4381" w:rsidRPr="00D51AC7" w:rsidRDefault="009B4381" w:rsidP="00480057">
            <w:pPr>
              <w:rPr>
                <w:lang w:val="bs-Latn-BA"/>
              </w:rPr>
            </w:pPr>
            <w:r w:rsidRPr="00D51AC7">
              <w:rPr>
                <w:lang w:val="bs-Latn-BA"/>
              </w:rPr>
              <w:t xml:space="preserve">     28</w:t>
            </w:r>
          </w:p>
        </w:tc>
        <w:tc>
          <w:tcPr>
            <w:tcW w:w="1542" w:type="dxa"/>
          </w:tcPr>
          <w:p w14:paraId="4689D791" w14:textId="77777777" w:rsidR="009B4381" w:rsidRPr="00D51AC7" w:rsidRDefault="009B4381" w:rsidP="00480057">
            <w:pPr>
              <w:rPr>
                <w:lang w:val="bs-Latn-BA"/>
              </w:rPr>
            </w:pPr>
            <w:r w:rsidRPr="00D51AC7">
              <w:rPr>
                <w:lang w:val="bs-Latn-BA"/>
              </w:rPr>
              <w:t xml:space="preserve"> 23</w:t>
            </w:r>
          </w:p>
        </w:tc>
      </w:tr>
      <w:tr w:rsidR="009B4381" w14:paraId="042F0EB5" w14:textId="77777777" w:rsidTr="00480057">
        <w:trPr>
          <w:trHeight w:val="290"/>
        </w:trPr>
        <w:tc>
          <w:tcPr>
            <w:tcW w:w="1356" w:type="dxa"/>
          </w:tcPr>
          <w:p w14:paraId="272A31C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4229</w:t>
            </w:r>
          </w:p>
        </w:tc>
        <w:tc>
          <w:tcPr>
            <w:tcW w:w="1208" w:type="dxa"/>
          </w:tcPr>
          <w:p w14:paraId="18C543E4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23</w:t>
            </w:r>
          </w:p>
        </w:tc>
        <w:tc>
          <w:tcPr>
            <w:tcW w:w="1542" w:type="dxa"/>
          </w:tcPr>
          <w:p w14:paraId="62CA4111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19.2</w:t>
            </w:r>
          </w:p>
        </w:tc>
      </w:tr>
      <w:tr w:rsidR="009B4381" w14:paraId="416F9E87" w14:textId="77777777" w:rsidTr="00480057">
        <w:trPr>
          <w:trHeight w:val="282"/>
        </w:trPr>
        <w:tc>
          <w:tcPr>
            <w:tcW w:w="1356" w:type="dxa"/>
          </w:tcPr>
          <w:p w14:paraId="1C53EDF4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4102</w:t>
            </w:r>
          </w:p>
        </w:tc>
        <w:tc>
          <w:tcPr>
            <w:tcW w:w="1208" w:type="dxa"/>
          </w:tcPr>
          <w:p w14:paraId="5ADC65F5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24</w:t>
            </w:r>
          </w:p>
        </w:tc>
        <w:tc>
          <w:tcPr>
            <w:tcW w:w="1542" w:type="dxa"/>
          </w:tcPr>
          <w:p w14:paraId="54404A4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33</w:t>
            </w:r>
          </w:p>
        </w:tc>
      </w:tr>
      <w:tr w:rsidR="009B4381" w14:paraId="1B29F246" w14:textId="77777777" w:rsidTr="00480057">
        <w:trPr>
          <w:trHeight w:val="282"/>
        </w:trPr>
        <w:tc>
          <w:tcPr>
            <w:tcW w:w="1356" w:type="dxa"/>
          </w:tcPr>
          <w:p w14:paraId="7221751C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4071</w:t>
            </w:r>
          </w:p>
        </w:tc>
        <w:tc>
          <w:tcPr>
            <w:tcW w:w="1208" w:type="dxa"/>
          </w:tcPr>
          <w:p w14:paraId="0896ABBC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31</w:t>
            </w:r>
          </w:p>
        </w:tc>
        <w:tc>
          <w:tcPr>
            <w:tcW w:w="1542" w:type="dxa"/>
          </w:tcPr>
          <w:p w14:paraId="174708D1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10</w:t>
            </w:r>
          </w:p>
        </w:tc>
      </w:tr>
      <w:tr w:rsidR="009B4381" w14:paraId="634A3FC5" w14:textId="77777777" w:rsidTr="00480057">
        <w:trPr>
          <w:trHeight w:val="282"/>
        </w:trPr>
        <w:tc>
          <w:tcPr>
            <w:tcW w:w="1356" w:type="dxa"/>
          </w:tcPr>
          <w:p w14:paraId="334031A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4193</w:t>
            </w:r>
          </w:p>
        </w:tc>
        <w:tc>
          <w:tcPr>
            <w:tcW w:w="1208" w:type="dxa"/>
          </w:tcPr>
          <w:p w14:paraId="40BEE0A3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8</w:t>
            </w:r>
          </w:p>
        </w:tc>
        <w:tc>
          <w:tcPr>
            <w:tcW w:w="1542" w:type="dxa"/>
          </w:tcPr>
          <w:p w14:paraId="75BCB3CA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22</w:t>
            </w:r>
          </w:p>
        </w:tc>
      </w:tr>
      <w:tr w:rsidR="009B4381" w14:paraId="151D5310" w14:textId="77777777" w:rsidTr="00480057">
        <w:trPr>
          <w:trHeight w:val="282"/>
        </w:trPr>
        <w:tc>
          <w:tcPr>
            <w:tcW w:w="1356" w:type="dxa"/>
          </w:tcPr>
          <w:p w14:paraId="327D5E48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4105</w:t>
            </w:r>
          </w:p>
        </w:tc>
        <w:tc>
          <w:tcPr>
            <w:tcW w:w="1208" w:type="dxa"/>
          </w:tcPr>
          <w:p w14:paraId="0E96B159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24</w:t>
            </w:r>
          </w:p>
        </w:tc>
        <w:tc>
          <w:tcPr>
            <w:tcW w:w="1542" w:type="dxa"/>
          </w:tcPr>
          <w:p w14:paraId="461E57DB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23</w:t>
            </w:r>
          </w:p>
        </w:tc>
      </w:tr>
      <w:tr w:rsidR="009B4381" w14:paraId="147BFF56" w14:textId="77777777" w:rsidTr="00480057">
        <w:trPr>
          <w:trHeight w:val="282"/>
        </w:trPr>
        <w:tc>
          <w:tcPr>
            <w:tcW w:w="1356" w:type="dxa"/>
          </w:tcPr>
          <w:p w14:paraId="210852D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4030</w:t>
            </w:r>
          </w:p>
        </w:tc>
        <w:tc>
          <w:tcPr>
            <w:tcW w:w="1208" w:type="dxa"/>
          </w:tcPr>
          <w:p w14:paraId="5760087B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33</w:t>
            </w:r>
          </w:p>
        </w:tc>
        <w:tc>
          <w:tcPr>
            <w:tcW w:w="1542" w:type="dxa"/>
          </w:tcPr>
          <w:p w14:paraId="1A323DD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</w:tr>
      <w:tr w:rsidR="009B4381" w14:paraId="51A98E25" w14:textId="77777777" w:rsidTr="00480057">
        <w:trPr>
          <w:trHeight w:val="282"/>
        </w:trPr>
        <w:tc>
          <w:tcPr>
            <w:tcW w:w="1356" w:type="dxa"/>
          </w:tcPr>
          <w:p w14:paraId="73FF349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1672</w:t>
            </w:r>
          </w:p>
        </w:tc>
        <w:tc>
          <w:tcPr>
            <w:tcW w:w="1208" w:type="dxa"/>
          </w:tcPr>
          <w:p w14:paraId="2092A250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28.8</w:t>
            </w:r>
          </w:p>
        </w:tc>
        <w:tc>
          <w:tcPr>
            <w:tcW w:w="1542" w:type="dxa"/>
          </w:tcPr>
          <w:p w14:paraId="346995EE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30</w:t>
            </w:r>
          </w:p>
        </w:tc>
      </w:tr>
      <w:tr w:rsidR="009B4381" w14:paraId="1552489F" w14:textId="77777777" w:rsidTr="00480057">
        <w:trPr>
          <w:trHeight w:val="290"/>
        </w:trPr>
        <w:tc>
          <w:tcPr>
            <w:tcW w:w="1356" w:type="dxa"/>
          </w:tcPr>
          <w:p w14:paraId="70BF149B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4301</w:t>
            </w:r>
          </w:p>
        </w:tc>
        <w:tc>
          <w:tcPr>
            <w:tcW w:w="1208" w:type="dxa"/>
          </w:tcPr>
          <w:p w14:paraId="6D865F1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17.2</w:t>
            </w:r>
          </w:p>
        </w:tc>
        <w:tc>
          <w:tcPr>
            <w:tcW w:w="1542" w:type="dxa"/>
          </w:tcPr>
          <w:p w14:paraId="56FBCF73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24</w:t>
            </w:r>
          </w:p>
        </w:tc>
      </w:tr>
      <w:tr w:rsidR="009B4381" w14:paraId="567929B0" w14:textId="77777777" w:rsidTr="00480057">
        <w:trPr>
          <w:trHeight w:val="282"/>
        </w:trPr>
        <w:tc>
          <w:tcPr>
            <w:tcW w:w="1356" w:type="dxa"/>
          </w:tcPr>
          <w:p w14:paraId="10B8A713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4081</w:t>
            </w:r>
          </w:p>
        </w:tc>
        <w:tc>
          <w:tcPr>
            <w:tcW w:w="1208" w:type="dxa"/>
          </w:tcPr>
          <w:p w14:paraId="16EE36EE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35</w:t>
            </w:r>
          </w:p>
        </w:tc>
        <w:tc>
          <w:tcPr>
            <w:tcW w:w="1542" w:type="dxa"/>
          </w:tcPr>
          <w:p w14:paraId="4BBE16B0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36</w:t>
            </w:r>
          </w:p>
        </w:tc>
      </w:tr>
      <w:tr w:rsidR="009B4381" w14:paraId="24FDCB42" w14:textId="77777777" w:rsidTr="00480057">
        <w:trPr>
          <w:trHeight w:val="282"/>
        </w:trPr>
        <w:tc>
          <w:tcPr>
            <w:tcW w:w="1356" w:type="dxa"/>
          </w:tcPr>
          <w:p w14:paraId="01413748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4111</w:t>
            </w:r>
          </w:p>
        </w:tc>
        <w:tc>
          <w:tcPr>
            <w:tcW w:w="1208" w:type="dxa"/>
          </w:tcPr>
          <w:p w14:paraId="3DF27FA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28</w:t>
            </w:r>
          </w:p>
        </w:tc>
        <w:tc>
          <w:tcPr>
            <w:tcW w:w="1542" w:type="dxa"/>
          </w:tcPr>
          <w:p w14:paraId="1B18E45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31</w:t>
            </w:r>
          </w:p>
        </w:tc>
      </w:tr>
      <w:tr w:rsidR="009B4381" w14:paraId="266DB60B" w14:textId="77777777" w:rsidTr="00480057">
        <w:trPr>
          <w:trHeight w:val="282"/>
        </w:trPr>
        <w:tc>
          <w:tcPr>
            <w:tcW w:w="1356" w:type="dxa"/>
          </w:tcPr>
          <w:p w14:paraId="376B660A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4100</w:t>
            </w:r>
          </w:p>
        </w:tc>
        <w:tc>
          <w:tcPr>
            <w:tcW w:w="1208" w:type="dxa"/>
          </w:tcPr>
          <w:p w14:paraId="2E3656EA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24</w:t>
            </w:r>
          </w:p>
        </w:tc>
        <w:tc>
          <w:tcPr>
            <w:tcW w:w="1542" w:type="dxa"/>
          </w:tcPr>
          <w:p w14:paraId="75B11B35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27</w:t>
            </w:r>
          </w:p>
        </w:tc>
      </w:tr>
      <w:tr w:rsidR="009B4381" w14:paraId="502890ED" w14:textId="77777777" w:rsidTr="00480057">
        <w:trPr>
          <w:trHeight w:val="282"/>
        </w:trPr>
        <w:tc>
          <w:tcPr>
            <w:tcW w:w="1356" w:type="dxa"/>
          </w:tcPr>
          <w:p w14:paraId="59ED8C27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4106</w:t>
            </w:r>
          </w:p>
        </w:tc>
        <w:tc>
          <w:tcPr>
            <w:tcW w:w="1208" w:type="dxa"/>
          </w:tcPr>
          <w:p w14:paraId="09268AF0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18.4</w:t>
            </w:r>
          </w:p>
        </w:tc>
        <w:tc>
          <w:tcPr>
            <w:tcW w:w="1542" w:type="dxa"/>
          </w:tcPr>
          <w:p w14:paraId="26ACD9B4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23</w:t>
            </w:r>
          </w:p>
        </w:tc>
      </w:tr>
      <w:tr w:rsidR="009B4381" w14:paraId="0CAFC030" w14:textId="77777777" w:rsidTr="00480057">
        <w:trPr>
          <w:trHeight w:val="282"/>
        </w:trPr>
        <w:tc>
          <w:tcPr>
            <w:tcW w:w="1356" w:type="dxa"/>
          </w:tcPr>
          <w:p w14:paraId="3F4CB953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4084</w:t>
            </w:r>
          </w:p>
        </w:tc>
        <w:tc>
          <w:tcPr>
            <w:tcW w:w="1208" w:type="dxa"/>
          </w:tcPr>
          <w:p w14:paraId="7D6E8E33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24</w:t>
            </w:r>
          </w:p>
        </w:tc>
        <w:tc>
          <w:tcPr>
            <w:tcW w:w="1542" w:type="dxa"/>
          </w:tcPr>
          <w:p w14:paraId="15522DB2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38.4</w:t>
            </w:r>
          </w:p>
        </w:tc>
      </w:tr>
      <w:tr w:rsidR="009B4381" w14:paraId="34D705C6" w14:textId="77777777" w:rsidTr="00480057">
        <w:trPr>
          <w:trHeight w:val="282"/>
        </w:trPr>
        <w:tc>
          <w:tcPr>
            <w:tcW w:w="1356" w:type="dxa"/>
          </w:tcPr>
          <w:p w14:paraId="4D6C9F98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4077</w:t>
            </w:r>
          </w:p>
        </w:tc>
        <w:tc>
          <w:tcPr>
            <w:tcW w:w="1208" w:type="dxa"/>
          </w:tcPr>
          <w:p w14:paraId="5B335FDC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15</w:t>
            </w:r>
          </w:p>
        </w:tc>
        <w:tc>
          <w:tcPr>
            <w:tcW w:w="1542" w:type="dxa"/>
          </w:tcPr>
          <w:p w14:paraId="5CF16C5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23</w:t>
            </w:r>
          </w:p>
        </w:tc>
      </w:tr>
      <w:tr w:rsidR="009B4381" w14:paraId="5864F50F" w14:textId="77777777" w:rsidTr="00480057">
        <w:trPr>
          <w:trHeight w:val="290"/>
        </w:trPr>
        <w:tc>
          <w:tcPr>
            <w:tcW w:w="1356" w:type="dxa"/>
          </w:tcPr>
          <w:p w14:paraId="38055C8A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3485</w:t>
            </w:r>
          </w:p>
        </w:tc>
        <w:tc>
          <w:tcPr>
            <w:tcW w:w="1208" w:type="dxa"/>
          </w:tcPr>
          <w:p w14:paraId="40BBEB48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35</w:t>
            </w:r>
          </w:p>
        </w:tc>
        <w:tc>
          <w:tcPr>
            <w:tcW w:w="1542" w:type="dxa"/>
          </w:tcPr>
          <w:p w14:paraId="043DF822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37</w:t>
            </w:r>
          </w:p>
        </w:tc>
      </w:tr>
      <w:tr w:rsidR="009B4381" w14:paraId="1B5E19CC" w14:textId="77777777" w:rsidTr="00480057">
        <w:trPr>
          <w:trHeight w:val="282"/>
        </w:trPr>
        <w:tc>
          <w:tcPr>
            <w:tcW w:w="1356" w:type="dxa"/>
          </w:tcPr>
          <w:p w14:paraId="341A2FF2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4079</w:t>
            </w:r>
          </w:p>
        </w:tc>
        <w:tc>
          <w:tcPr>
            <w:tcW w:w="1208" w:type="dxa"/>
          </w:tcPr>
          <w:p w14:paraId="6BAE152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36</w:t>
            </w:r>
          </w:p>
        </w:tc>
        <w:tc>
          <w:tcPr>
            <w:tcW w:w="1542" w:type="dxa"/>
          </w:tcPr>
          <w:p w14:paraId="106F5D61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23</w:t>
            </w:r>
          </w:p>
        </w:tc>
      </w:tr>
      <w:tr w:rsidR="009B4381" w14:paraId="772510FD" w14:textId="77777777" w:rsidTr="00480057">
        <w:trPr>
          <w:trHeight w:val="282"/>
        </w:trPr>
        <w:tc>
          <w:tcPr>
            <w:tcW w:w="1356" w:type="dxa"/>
          </w:tcPr>
          <w:p w14:paraId="04106C7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4094</w:t>
            </w:r>
          </w:p>
        </w:tc>
        <w:tc>
          <w:tcPr>
            <w:tcW w:w="1208" w:type="dxa"/>
          </w:tcPr>
          <w:p w14:paraId="051EFF42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23</w:t>
            </w:r>
          </w:p>
        </w:tc>
        <w:tc>
          <w:tcPr>
            <w:tcW w:w="1542" w:type="dxa"/>
          </w:tcPr>
          <w:p w14:paraId="11334685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24</w:t>
            </w:r>
          </w:p>
        </w:tc>
      </w:tr>
      <w:tr w:rsidR="009B4381" w14:paraId="7C6B2A1C" w14:textId="77777777" w:rsidTr="00480057">
        <w:trPr>
          <w:trHeight w:val="282"/>
        </w:trPr>
        <w:tc>
          <w:tcPr>
            <w:tcW w:w="1356" w:type="dxa"/>
          </w:tcPr>
          <w:p w14:paraId="6409AE59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4093</w:t>
            </w:r>
          </w:p>
        </w:tc>
        <w:tc>
          <w:tcPr>
            <w:tcW w:w="1208" w:type="dxa"/>
          </w:tcPr>
          <w:p w14:paraId="627270A9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15</w:t>
            </w:r>
          </w:p>
        </w:tc>
        <w:tc>
          <w:tcPr>
            <w:tcW w:w="1542" w:type="dxa"/>
          </w:tcPr>
          <w:p w14:paraId="5B58E58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4</w:t>
            </w:r>
          </w:p>
        </w:tc>
      </w:tr>
      <w:tr w:rsidR="009B4381" w14:paraId="3037D82B" w14:textId="77777777" w:rsidTr="00480057">
        <w:trPr>
          <w:trHeight w:val="282"/>
        </w:trPr>
        <w:tc>
          <w:tcPr>
            <w:tcW w:w="1356" w:type="dxa"/>
          </w:tcPr>
          <w:p w14:paraId="363B76D9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4087</w:t>
            </w:r>
          </w:p>
        </w:tc>
        <w:tc>
          <w:tcPr>
            <w:tcW w:w="1208" w:type="dxa"/>
          </w:tcPr>
          <w:p w14:paraId="224B3448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27</w:t>
            </w:r>
          </w:p>
        </w:tc>
        <w:tc>
          <w:tcPr>
            <w:tcW w:w="1542" w:type="dxa"/>
          </w:tcPr>
          <w:p w14:paraId="3A2172A4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40</w:t>
            </w:r>
          </w:p>
        </w:tc>
      </w:tr>
      <w:tr w:rsidR="009B4381" w14:paraId="62BFA3BE" w14:textId="77777777" w:rsidTr="00480057">
        <w:trPr>
          <w:trHeight w:val="282"/>
        </w:trPr>
        <w:tc>
          <w:tcPr>
            <w:tcW w:w="1356" w:type="dxa"/>
          </w:tcPr>
          <w:p w14:paraId="696CB43F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4122</w:t>
            </w:r>
          </w:p>
        </w:tc>
        <w:tc>
          <w:tcPr>
            <w:tcW w:w="1208" w:type="dxa"/>
          </w:tcPr>
          <w:p w14:paraId="0A4BD1CC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22</w:t>
            </w:r>
          </w:p>
        </w:tc>
        <w:tc>
          <w:tcPr>
            <w:tcW w:w="1542" w:type="dxa"/>
          </w:tcPr>
          <w:p w14:paraId="19BC2AB8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26</w:t>
            </w:r>
          </w:p>
        </w:tc>
      </w:tr>
      <w:tr w:rsidR="009B4381" w14:paraId="2BC26091" w14:textId="77777777" w:rsidTr="00480057">
        <w:trPr>
          <w:trHeight w:val="282"/>
        </w:trPr>
        <w:tc>
          <w:tcPr>
            <w:tcW w:w="1356" w:type="dxa"/>
          </w:tcPr>
          <w:p w14:paraId="6CF99420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4076</w:t>
            </w:r>
          </w:p>
        </w:tc>
        <w:tc>
          <w:tcPr>
            <w:tcW w:w="1208" w:type="dxa"/>
          </w:tcPr>
          <w:p w14:paraId="3DB4833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37.2</w:t>
            </w:r>
          </w:p>
        </w:tc>
        <w:tc>
          <w:tcPr>
            <w:tcW w:w="1542" w:type="dxa"/>
          </w:tcPr>
          <w:p w14:paraId="511B9F7D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30</w:t>
            </w:r>
          </w:p>
        </w:tc>
      </w:tr>
      <w:tr w:rsidR="009B4381" w14:paraId="133D7CE9" w14:textId="77777777" w:rsidTr="00480057">
        <w:trPr>
          <w:trHeight w:val="290"/>
        </w:trPr>
        <w:tc>
          <w:tcPr>
            <w:tcW w:w="1356" w:type="dxa"/>
          </w:tcPr>
          <w:p w14:paraId="5AFF7291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>4080</w:t>
            </w:r>
          </w:p>
        </w:tc>
        <w:tc>
          <w:tcPr>
            <w:tcW w:w="1208" w:type="dxa"/>
          </w:tcPr>
          <w:p w14:paraId="14DB00FE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22</w:t>
            </w:r>
          </w:p>
        </w:tc>
        <w:tc>
          <w:tcPr>
            <w:tcW w:w="1542" w:type="dxa"/>
          </w:tcPr>
          <w:p w14:paraId="30C1BB5C" w14:textId="77777777" w:rsidR="009B4381" w:rsidRDefault="009B4381" w:rsidP="0048005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33</w:t>
            </w:r>
          </w:p>
        </w:tc>
      </w:tr>
    </w:tbl>
    <w:p w14:paraId="33C947C7" w14:textId="77777777" w:rsidR="00480057" w:rsidRDefault="009B4381" w:rsidP="00480057">
      <w:proofErr w:type="spellStart"/>
      <w:proofErr w:type="gramStart"/>
      <w:r>
        <w:t>Rezultati</w:t>
      </w:r>
      <w:proofErr w:type="spellEnd"/>
      <w:r>
        <w:t xml:space="preserve">  </w:t>
      </w:r>
      <w:proofErr w:type="spellStart"/>
      <w:r>
        <w:t>završnog</w:t>
      </w:r>
      <w:proofErr w:type="spellEnd"/>
      <w:proofErr w:type="gram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IP </w:t>
      </w:r>
      <w:proofErr w:type="spellStart"/>
      <w:r>
        <w:t>Psihologije</w:t>
      </w:r>
      <w:proofErr w:type="spellEnd"/>
      <w:r>
        <w:t xml:space="preserve"> </w:t>
      </w:r>
      <w:proofErr w:type="spellStart"/>
      <w:r>
        <w:t>humora</w:t>
      </w:r>
      <w:proofErr w:type="spellEnd"/>
      <w:r>
        <w:t xml:space="preserve"> (</w:t>
      </w:r>
      <w:proofErr w:type="spellStart"/>
      <w:r>
        <w:t>prvi</w:t>
      </w:r>
      <w:proofErr w:type="spellEnd"/>
      <w:r>
        <w:t xml:space="preserve"> 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>)</w:t>
      </w:r>
      <w:r w:rsidR="00480057">
        <w:t xml:space="preserve">, </w:t>
      </w:r>
      <w:proofErr w:type="spellStart"/>
      <w:r w:rsidR="00480057">
        <w:t>održanog</w:t>
      </w:r>
      <w:proofErr w:type="spellEnd"/>
      <w:r w:rsidR="00480057">
        <w:t xml:space="preserve"> 3.2.2026.</w:t>
      </w:r>
    </w:p>
    <w:p w14:paraId="0B1DDE90" w14:textId="77777777" w:rsidR="00480057" w:rsidRDefault="00480057" w:rsidP="00480057"/>
    <w:p w14:paraId="744EC966" w14:textId="77777777" w:rsidR="00480057" w:rsidRDefault="00480057" w:rsidP="00480057"/>
    <w:p w14:paraId="1AB348E1" w14:textId="77777777" w:rsidR="00480057" w:rsidRDefault="00480057" w:rsidP="00480057"/>
    <w:p w14:paraId="6E62A13D" w14:textId="77777777" w:rsidR="00480057" w:rsidRDefault="00480057" w:rsidP="00480057"/>
    <w:p w14:paraId="54A3575D" w14:textId="77777777" w:rsidR="00480057" w:rsidRDefault="00480057" w:rsidP="00480057"/>
    <w:p w14:paraId="61024D60" w14:textId="77777777" w:rsidR="00480057" w:rsidRDefault="00480057" w:rsidP="00480057"/>
    <w:p w14:paraId="51264D6F" w14:textId="77777777" w:rsidR="00480057" w:rsidRDefault="00480057" w:rsidP="00480057"/>
    <w:p w14:paraId="47AC2BF4" w14:textId="77777777" w:rsidR="00480057" w:rsidRDefault="00480057" w:rsidP="00480057"/>
    <w:p w14:paraId="490EE19B" w14:textId="77777777" w:rsidR="00480057" w:rsidRDefault="00480057" w:rsidP="00480057"/>
    <w:p w14:paraId="093698E3" w14:textId="77777777" w:rsidR="00480057" w:rsidRDefault="00480057" w:rsidP="00480057"/>
    <w:p w14:paraId="5C3DA429" w14:textId="77777777" w:rsidR="00480057" w:rsidRDefault="00480057" w:rsidP="00480057"/>
    <w:p w14:paraId="10AF8045" w14:textId="77777777" w:rsidR="00480057" w:rsidRDefault="00480057" w:rsidP="00480057"/>
    <w:p w14:paraId="112BA7A9" w14:textId="43CFA9BD" w:rsidR="00480057" w:rsidRDefault="00480057" w:rsidP="00480057"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položili</w:t>
      </w:r>
      <w:proofErr w:type="spellEnd"/>
      <w:r>
        <w:t xml:space="preserve"> oba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(</w:t>
      </w:r>
      <w:proofErr w:type="spellStart"/>
      <w:r>
        <w:t>ostvarili</w:t>
      </w:r>
      <w:proofErr w:type="spellEnd"/>
      <w:r>
        <w:t xml:space="preserve"> 22 boda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). </w:t>
      </w:r>
      <w:proofErr w:type="spellStart"/>
      <w:r>
        <w:t>Upis</w:t>
      </w:r>
      <w:proofErr w:type="spellEnd"/>
      <w:r>
        <w:t xml:space="preserve"> </w:t>
      </w:r>
      <w:proofErr w:type="spellStart"/>
      <w:proofErr w:type="gramStart"/>
      <w:r>
        <w:t>ocjena</w:t>
      </w:r>
      <w:proofErr w:type="spellEnd"/>
      <w:r>
        <w:t>,  bit</w:t>
      </w:r>
      <w:proofErr w:type="gramEnd"/>
      <w:r>
        <w:t xml:space="preserve"> </w:t>
      </w:r>
      <w:proofErr w:type="spellStart"/>
      <w:r>
        <w:t>če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u </w:t>
      </w:r>
      <w:proofErr w:type="spellStart"/>
      <w:r>
        <w:t>utorak</w:t>
      </w:r>
      <w:proofErr w:type="spellEnd"/>
      <w:r>
        <w:t xml:space="preserve">, 11.2.2026. </w:t>
      </w:r>
      <w:proofErr w:type="spellStart"/>
      <w:r>
        <w:t>godine</w:t>
      </w:r>
      <w:proofErr w:type="spellEnd"/>
      <w:r>
        <w:t xml:space="preserve"> u 10.30 sati (</w:t>
      </w:r>
      <w:proofErr w:type="spellStart"/>
      <w:r>
        <w:t>kabinet</w:t>
      </w:r>
      <w:proofErr w:type="spellEnd"/>
      <w:r>
        <w:t xml:space="preserve"> 156).</w:t>
      </w:r>
    </w:p>
    <w:p w14:paraId="09562786" w14:textId="77777777" w:rsidR="00480057" w:rsidRDefault="00480057" w:rsidP="00480057"/>
    <w:p w14:paraId="5EB31954" w14:textId="69A96F09" w:rsidR="00480057" w:rsidRDefault="00480057" w:rsidP="00480057">
      <w:r>
        <w:t xml:space="preserve">Sarajevo, 9.2.2026. </w:t>
      </w:r>
      <w:proofErr w:type="spellStart"/>
      <w:r>
        <w:t>godine</w:t>
      </w:r>
      <w:proofErr w:type="spellEnd"/>
    </w:p>
    <w:p w14:paraId="4CF156B1" w14:textId="77777777" w:rsidR="00480057" w:rsidRDefault="00480057" w:rsidP="00480057">
      <w:pPr>
        <w:spacing w:before="7560" w:after="240"/>
        <w:ind w:right="-170"/>
        <w:jc w:val="both"/>
      </w:pPr>
    </w:p>
    <w:sectPr w:rsidR="00480057" w:rsidSect="00BB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81"/>
    <w:rsid w:val="00256C5A"/>
    <w:rsid w:val="002B2633"/>
    <w:rsid w:val="002E1BC1"/>
    <w:rsid w:val="003705DC"/>
    <w:rsid w:val="00480057"/>
    <w:rsid w:val="0057513C"/>
    <w:rsid w:val="005B2C86"/>
    <w:rsid w:val="009B4381"/>
    <w:rsid w:val="00BB0992"/>
    <w:rsid w:val="00C03D7E"/>
    <w:rsid w:val="00DE283F"/>
    <w:rsid w:val="00DE7016"/>
    <w:rsid w:val="00F24B38"/>
    <w:rsid w:val="00F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A80A"/>
  <w15:chartTrackingRefBased/>
  <w15:docId w15:val="{6F19DBAC-8A22-436C-BDBF-C1D7AF21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381"/>
  </w:style>
  <w:style w:type="paragraph" w:styleId="Heading1">
    <w:name w:val="heading 1"/>
    <w:basedOn w:val="Normal"/>
    <w:next w:val="Normal"/>
    <w:link w:val="Heading1Char"/>
    <w:uiPriority w:val="9"/>
    <w:qFormat/>
    <w:rsid w:val="009B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3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Kolenovic</dc:creator>
  <cp:keywords/>
  <dc:description/>
  <cp:lastModifiedBy>Jadranka Kolenovic</cp:lastModifiedBy>
  <cp:revision>3</cp:revision>
  <dcterms:created xsi:type="dcterms:W3CDTF">2026-02-09T10:32:00Z</dcterms:created>
  <dcterms:modified xsi:type="dcterms:W3CDTF">2026-02-09T10:38:00Z</dcterms:modified>
</cp:coreProperties>
</file>