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73F4F" w14:textId="3E791AEB" w:rsidR="00B023CD" w:rsidRDefault="00B023CD" w:rsidP="00B023CD">
      <w:pPr>
        <w:pStyle w:val="NormalWeb"/>
      </w:pPr>
      <w:r>
        <w:t xml:space="preserve">        </w:t>
      </w:r>
      <w:r>
        <w:tab/>
      </w:r>
      <w:r w:rsidR="0084616B">
        <w:rPr>
          <w:noProof/>
        </w:rPr>
        <w:drawing>
          <wp:inline distT="0" distB="0" distL="0" distR="0" wp14:anchorId="5DB7714A" wp14:editId="4602385B">
            <wp:extent cx="895667" cy="895667"/>
            <wp:effectExtent l="0" t="0" r="0" b="0"/>
            <wp:docPr id="1" name="Picture 1" descr="Gender Diversity in Information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der Diversity in Information Sci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9956" cy="969956"/>
                    </a:xfrm>
                    <a:prstGeom prst="rect">
                      <a:avLst/>
                    </a:prstGeom>
                    <a:noFill/>
                    <a:ln>
                      <a:noFill/>
                    </a:ln>
                  </pic:spPr>
                </pic:pic>
              </a:graphicData>
            </a:graphic>
          </wp:inline>
        </w:drawing>
      </w:r>
      <w:r w:rsidR="0084616B">
        <w:t xml:space="preserve"> </w:t>
      </w:r>
      <w:r w:rsidR="0084616B">
        <w:tab/>
      </w:r>
      <w:r w:rsidR="0084616B">
        <w:tab/>
      </w:r>
      <w:r>
        <w:t xml:space="preserve">    </w:t>
      </w:r>
      <w:r w:rsidR="004A20D6">
        <w:rPr>
          <w:noProof/>
        </w:rPr>
        <w:drawing>
          <wp:inline distT="0" distB="0" distL="0" distR="0" wp14:anchorId="470A6CF5" wp14:editId="39D3D8AD">
            <wp:extent cx="3023110" cy="63436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65717" cy="664289"/>
                    </a:xfrm>
                    <a:prstGeom prst="rect">
                      <a:avLst/>
                    </a:prstGeom>
                    <a:noFill/>
                    <a:ln>
                      <a:noFill/>
                    </a:ln>
                  </pic:spPr>
                </pic:pic>
              </a:graphicData>
            </a:graphic>
          </wp:inline>
        </w:drawing>
      </w:r>
    </w:p>
    <w:p w14:paraId="5328F6F6" w14:textId="3D951C00" w:rsidR="00AA35FD" w:rsidRPr="002D6D4E" w:rsidRDefault="00AA35FD" w:rsidP="00B023CD">
      <w:pPr>
        <w:rPr>
          <w:rFonts w:ascii="Arial" w:hAnsi="Arial" w:cs="Arial"/>
        </w:rPr>
      </w:pPr>
    </w:p>
    <w:p w14:paraId="54D5E650" w14:textId="689072F2" w:rsidR="00746773" w:rsidRPr="002D6D4E" w:rsidRDefault="006348C5" w:rsidP="00FA1642">
      <w:pPr>
        <w:jc w:val="center"/>
        <w:rPr>
          <w:rFonts w:cstheme="minorHAnsi"/>
          <w:b/>
          <w:bCs/>
          <w:sz w:val="24"/>
          <w:szCs w:val="24"/>
        </w:rPr>
      </w:pPr>
      <w:r>
        <w:rPr>
          <w:rFonts w:cstheme="minorHAnsi"/>
          <w:b/>
          <w:bCs/>
          <w:sz w:val="24"/>
          <w:szCs w:val="24"/>
        </w:rPr>
        <w:t>T</w:t>
      </w:r>
      <w:r w:rsidR="007F366D">
        <w:rPr>
          <w:rFonts w:cstheme="minorHAnsi"/>
          <w:b/>
          <w:bCs/>
          <w:sz w:val="24"/>
          <w:szCs w:val="24"/>
        </w:rPr>
        <w:t>utorial</w:t>
      </w:r>
      <w:r>
        <w:rPr>
          <w:rFonts w:cstheme="minorHAnsi"/>
          <w:b/>
          <w:bCs/>
          <w:sz w:val="24"/>
          <w:szCs w:val="24"/>
        </w:rPr>
        <w:t xml:space="preserve"> </w:t>
      </w:r>
      <w:r w:rsidR="007F366D">
        <w:rPr>
          <w:rFonts w:cstheme="minorHAnsi"/>
          <w:b/>
          <w:bCs/>
          <w:sz w:val="24"/>
          <w:szCs w:val="24"/>
        </w:rPr>
        <w:t xml:space="preserve">as part </w:t>
      </w:r>
      <w:r>
        <w:rPr>
          <w:rFonts w:cstheme="minorHAnsi"/>
          <w:b/>
          <w:bCs/>
          <w:sz w:val="24"/>
          <w:szCs w:val="24"/>
        </w:rPr>
        <w:t>of the project</w:t>
      </w:r>
    </w:p>
    <w:p w14:paraId="29A4099D" w14:textId="77777777" w:rsidR="00C31428" w:rsidRPr="002D6D4E" w:rsidRDefault="00746773" w:rsidP="00C31428">
      <w:pPr>
        <w:jc w:val="center"/>
        <w:rPr>
          <w:rStyle w:val="Strong"/>
          <w:rFonts w:cstheme="minorHAnsi"/>
          <w:color w:val="000000"/>
          <w:sz w:val="24"/>
          <w:szCs w:val="24"/>
        </w:rPr>
      </w:pPr>
      <w:r w:rsidRPr="002D6D4E">
        <w:rPr>
          <w:rFonts w:cstheme="minorHAnsi"/>
          <w:b/>
          <w:bCs/>
          <w:sz w:val="24"/>
          <w:szCs w:val="24"/>
        </w:rPr>
        <w:t xml:space="preserve">GEDIS – </w:t>
      </w:r>
      <w:r w:rsidR="00C31428" w:rsidRPr="002D6D4E">
        <w:rPr>
          <w:rStyle w:val="Strong"/>
          <w:rFonts w:cstheme="minorHAnsi"/>
          <w:color w:val="000000"/>
          <w:sz w:val="24"/>
          <w:szCs w:val="24"/>
        </w:rPr>
        <w:t>Gender Diversity in Information Science: Challenges in Higher Education</w:t>
      </w:r>
    </w:p>
    <w:p w14:paraId="453CD221" w14:textId="3FCD5046" w:rsidR="00746773" w:rsidRPr="002D6D4E" w:rsidRDefault="00746773" w:rsidP="00C31428">
      <w:pPr>
        <w:jc w:val="center"/>
        <w:rPr>
          <w:rFonts w:cstheme="minorHAnsi"/>
          <w:b/>
          <w:bCs/>
          <w:sz w:val="24"/>
          <w:szCs w:val="24"/>
        </w:rPr>
      </w:pPr>
      <w:r w:rsidRPr="002D6D4E">
        <w:rPr>
          <w:rFonts w:cstheme="minorHAnsi"/>
          <w:b/>
          <w:bCs/>
          <w:sz w:val="24"/>
          <w:szCs w:val="24"/>
        </w:rPr>
        <w:t>in Zadar, Croatia</w:t>
      </w:r>
    </w:p>
    <w:p w14:paraId="428D6FBC" w14:textId="77777777" w:rsidR="002D6D4E" w:rsidRPr="002D6D4E" w:rsidRDefault="002D6D4E" w:rsidP="00C31428">
      <w:pPr>
        <w:jc w:val="center"/>
        <w:rPr>
          <w:rFonts w:cstheme="minorHAnsi"/>
          <w:b/>
          <w:bCs/>
          <w:sz w:val="24"/>
          <w:szCs w:val="24"/>
        </w:rPr>
      </w:pPr>
    </w:p>
    <w:p w14:paraId="408B6109" w14:textId="4CA21454" w:rsidR="00D538D7" w:rsidRPr="002D6D4E" w:rsidRDefault="002D6D4E" w:rsidP="002D6D4E">
      <w:pPr>
        <w:jc w:val="center"/>
        <w:rPr>
          <w:rFonts w:cstheme="minorHAnsi"/>
          <w:sz w:val="24"/>
          <w:szCs w:val="24"/>
        </w:rPr>
      </w:pPr>
      <w:r w:rsidRPr="002D6D4E">
        <w:rPr>
          <w:rFonts w:cstheme="minorHAnsi"/>
          <w:sz w:val="24"/>
          <w:szCs w:val="24"/>
        </w:rPr>
        <w:t xml:space="preserve">University of Sarajevo as a partner of the project GEDIS – </w:t>
      </w:r>
      <w:r w:rsidR="00C31428" w:rsidRPr="002D6D4E">
        <w:rPr>
          <w:rStyle w:val="Strong"/>
          <w:rFonts w:cstheme="minorHAnsi"/>
          <w:b w:val="0"/>
          <w:bCs w:val="0"/>
          <w:color w:val="000000"/>
          <w:sz w:val="24"/>
          <w:szCs w:val="24"/>
        </w:rPr>
        <w:t>Gender Diversity in Information Science: Challenges in Higher Education</w:t>
      </w:r>
      <w:r w:rsidR="00C31428" w:rsidRPr="002D6D4E">
        <w:rPr>
          <w:rStyle w:val="Strong"/>
          <w:rFonts w:cstheme="minorHAnsi"/>
          <w:color w:val="000000"/>
          <w:sz w:val="24"/>
          <w:szCs w:val="24"/>
        </w:rPr>
        <w:t xml:space="preserve">, </w:t>
      </w:r>
      <w:r w:rsidR="00746773" w:rsidRPr="002D6D4E">
        <w:rPr>
          <w:rFonts w:cstheme="minorHAnsi"/>
          <w:sz w:val="24"/>
          <w:szCs w:val="24"/>
        </w:rPr>
        <w:t>2024-1-ES01-KA220-HED-000246558</w:t>
      </w:r>
    </w:p>
    <w:p w14:paraId="0EA850B3" w14:textId="77777777" w:rsidR="002D6D4E" w:rsidRPr="002D6D4E" w:rsidRDefault="002D6D4E" w:rsidP="002D6D4E">
      <w:pPr>
        <w:jc w:val="center"/>
        <w:rPr>
          <w:rFonts w:cstheme="minorHAnsi"/>
          <w:sz w:val="24"/>
          <w:szCs w:val="24"/>
        </w:rPr>
      </w:pPr>
    </w:p>
    <w:p w14:paraId="761505D4" w14:textId="2427E457" w:rsidR="00FA1642" w:rsidRPr="005F221F" w:rsidRDefault="003B7BDC" w:rsidP="002D6D4E">
      <w:pPr>
        <w:jc w:val="both"/>
        <w:rPr>
          <w:rStyle w:val="Strong"/>
          <w:rFonts w:cstheme="minorHAnsi"/>
          <w:color w:val="000000"/>
          <w:sz w:val="24"/>
          <w:szCs w:val="24"/>
        </w:rPr>
      </w:pPr>
      <w:r w:rsidRPr="005F221F">
        <w:rPr>
          <w:rFonts w:cstheme="minorHAnsi"/>
          <w:sz w:val="24"/>
          <w:szCs w:val="24"/>
        </w:rPr>
        <w:t xml:space="preserve">As part of the Erasmus+ project GEDIS – </w:t>
      </w:r>
      <w:r w:rsidRPr="005F221F">
        <w:rPr>
          <w:rStyle w:val="Strong"/>
          <w:rFonts w:cstheme="minorHAnsi"/>
          <w:b w:val="0"/>
          <w:bCs w:val="0"/>
          <w:color w:val="000000"/>
          <w:sz w:val="24"/>
          <w:szCs w:val="24"/>
        </w:rPr>
        <w:t>Gender Diversity in Information Science: Challenges in Higher Education</w:t>
      </w:r>
      <w:r w:rsidRPr="005F221F">
        <w:rPr>
          <w:rFonts w:cstheme="minorHAnsi"/>
          <w:sz w:val="24"/>
          <w:szCs w:val="24"/>
        </w:rPr>
        <w:t xml:space="preserve">, </w:t>
      </w:r>
      <w:r w:rsidR="007F366D" w:rsidRPr="005F221F">
        <w:rPr>
          <w:rFonts w:cstheme="minorHAnsi"/>
          <w:sz w:val="24"/>
          <w:szCs w:val="24"/>
        </w:rPr>
        <w:t>a t</w:t>
      </w:r>
      <w:r w:rsidR="00507303">
        <w:rPr>
          <w:rFonts w:cstheme="minorHAnsi"/>
          <w:sz w:val="24"/>
          <w:szCs w:val="24"/>
        </w:rPr>
        <w:t>utorial</w:t>
      </w:r>
      <w:r w:rsidR="007F366D" w:rsidRPr="005F221F">
        <w:rPr>
          <w:rFonts w:cstheme="minorHAnsi"/>
          <w:sz w:val="24"/>
          <w:szCs w:val="24"/>
        </w:rPr>
        <w:t xml:space="preserve"> entitled "Curriculum Redesign in LIS: Recommendations for Integrating Gender Diversity"</w:t>
      </w:r>
      <w:r w:rsidR="007F366D">
        <w:rPr>
          <w:rFonts w:cstheme="minorHAnsi"/>
          <w:sz w:val="24"/>
          <w:szCs w:val="24"/>
        </w:rPr>
        <w:t xml:space="preserve"> </w:t>
      </w:r>
      <w:r w:rsidR="007F366D" w:rsidRPr="005F221F">
        <w:rPr>
          <w:rFonts w:cstheme="minorHAnsi"/>
          <w:sz w:val="24"/>
          <w:szCs w:val="24"/>
        </w:rPr>
        <w:t xml:space="preserve">organized by the </w:t>
      </w:r>
      <w:r w:rsidR="007F366D">
        <w:rPr>
          <w:rFonts w:cstheme="minorHAnsi"/>
          <w:sz w:val="24"/>
          <w:szCs w:val="24"/>
        </w:rPr>
        <w:t xml:space="preserve">partner of the </w:t>
      </w:r>
      <w:r w:rsidR="007F366D" w:rsidRPr="005F221F">
        <w:rPr>
          <w:rFonts w:cstheme="minorHAnsi"/>
          <w:sz w:val="24"/>
          <w:szCs w:val="24"/>
        </w:rPr>
        <w:t>project University of Zadar (Croatia)</w:t>
      </w:r>
      <w:r w:rsidR="007F366D">
        <w:rPr>
          <w:rFonts w:cstheme="minorHAnsi"/>
          <w:sz w:val="24"/>
          <w:szCs w:val="24"/>
        </w:rPr>
        <w:t xml:space="preserve">, was held in </w:t>
      </w:r>
      <w:r w:rsidR="007F366D" w:rsidRPr="005F221F">
        <w:rPr>
          <w:rFonts w:cstheme="minorHAnsi"/>
          <w:sz w:val="24"/>
          <w:szCs w:val="24"/>
        </w:rPr>
        <w:t>Zadar, Croatia</w:t>
      </w:r>
      <w:r w:rsidR="007F366D">
        <w:rPr>
          <w:rFonts w:cstheme="minorHAnsi"/>
          <w:sz w:val="24"/>
          <w:szCs w:val="24"/>
        </w:rPr>
        <w:t xml:space="preserve">, </w:t>
      </w:r>
      <w:r w:rsidRPr="005F221F">
        <w:rPr>
          <w:rFonts w:cstheme="minorHAnsi"/>
          <w:sz w:val="24"/>
          <w:szCs w:val="24"/>
        </w:rPr>
        <w:t xml:space="preserve">from 4 to 6 June 2025, which was attended by representatives from the </w:t>
      </w:r>
      <w:r w:rsidR="007F366D">
        <w:rPr>
          <w:rFonts w:cstheme="minorHAnsi"/>
          <w:sz w:val="24"/>
          <w:szCs w:val="24"/>
        </w:rPr>
        <w:t>Chair</w:t>
      </w:r>
      <w:r w:rsidRPr="005F221F">
        <w:rPr>
          <w:rFonts w:cstheme="minorHAnsi"/>
          <w:sz w:val="24"/>
          <w:szCs w:val="24"/>
        </w:rPr>
        <w:t xml:space="preserve"> of Information Sciences of the University of Sarajevo – Faculty of Philosophy </w:t>
      </w:r>
      <w:r w:rsidR="007F366D">
        <w:rPr>
          <w:rFonts w:cstheme="minorHAnsi"/>
          <w:sz w:val="24"/>
          <w:szCs w:val="24"/>
        </w:rPr>
        <w:t xml:space="preserve">Associate </w:t>
      </w:r>
      <w:r w:rsidRPr="005F221F">
        <w:rPr>
          <w:rFonts w:cstheme="minorHAnsi"/>
          <w:sz w:val="24"/>
          <w:szCs w:val="24"/>
        </w:rPr>
        <w:t>Prof</w:t>
      </w:r>
      <w:r w:rsidR="007F366D">
        <w:rPr>
          <w:rFonts w:cstheme="minorHAnsi"/>
          <w:sz w:val="24"/>
          <w:szCs w:val="24"/>
        </w:rPr>
        <w:t xml:space="preserve">essor </w:t>
      </w:r>
      <w:r w:rsidRPr="005F221F">
        <w:rPr>
          <w:rFonts w:cstheme="minorHAnsi"/>
          <w:sz w:val="24"/>
          <w:szCs w:val="24"/>
        </w:rPr>
        <w:t>Dr. Lejla Hajdarpašić and Ass</w:t>
      </w:r>
      <w:r w:rsidR="007F366D">
        <w:rPr>
          <w:rFonts w:cstheme="minorHAnsi"/>
          <w:sz w:val="24"/>
          <w:szCs w:val="24"/>
        </w:rPr>
        <w:t>istant</w:t>
      </w:r>
      <w:r w:rsidRPr="005F221F">
        <w:rPr>
          <w:rFonts w:cstheme="minorHAnsi"/>
          <w:sz w:val="24"/>
          <w:szCs w:val="24"/>
        </w:rPr>
        <w:t xml:space="preserve"> Prof</w:t>
      </w:r>
      <w:r w:rsidR="007F366D">
        <w:rPr>
          <w:rFonts w:cstheme="minorHAnsi"/>
          <w:sz w:val="24"/>
          <w:szCs w:val="24"/>
        </w:rPr>
        <w:t>essor</w:t>
      </w:r>
      <w:r w:rsidRPr="005F221F">
        <w:rPr>
          <w:rFonts w:cstheme="minorHAnsi"/>
          <w:sz w:val="24"/>
          <w:szCs w:val="24"/>
        </w:rPr>
        <w:t xml:space="preserve"> Dr. </w:t>
      </w:r>
      <w:r w:rsidR="007F366D">
        <w:rPr>
          <w:rFonts w:cstheme="minorHAnsi"/>
          <w:sz w:val="24"/>
          <w:szCs w:val="24"/>
        </w:rPr>
        <w:t>Džejla</w:t>
      </w:r>
      <w:r w:rsidRPr="005F221F">
        <w:rPr>
          <w:rFonts w:cstheme="minorHAnsi"/>
          <w:sz w:val="24"/>
          <w:szCs w:val="24"/>
        </w:rPr>
        <w:t xml:space="preserve"> Khattab. </w:t>
      </w:r>
    </w:p>
    <w:p w14:paraId="008A3685" w14:textId="14E5994C" w:rsidR="006348C5" w:rsidRPr="005F221F" w:rsidRDefault="00FA1642" w:rsidP="002D6D4E">
      <w:pPr>
        <w:jc w:val="both"/>
        <w:rPr>
          <w:rFonts w:cstheme="minorHAnsi"/>
          <w:sz w:val="24"/>
          <w:szCs w:val="24"/>
        </w:rPr>
      </w:pPr>
      <w:r w:rsidRPr="005F221F">
        <w:rPr>
          <w:rFonts w:cstheme="minorHAnsi"/>
          <w:sz w:val="24"/>
          <w:szCs w:val="24"/>
        </w:rPr>
        <w:t>In addition to the representatives of the t</w:t>
      </w:r>
      <w:r w:rsidR="00507303">
        <w:rPr>
          <w:rFonts w:cstheme="minorHAnsi"/>
          <w:sz w:val="24"/>
          <w:szCs w:val="24"/>
        </w:rPr>
        <w:t>utorial</w:t>
      </w:r>
      <w:r w:rsidRPr="005F221F">
        <w:rPr>
          <w:rFonts w:cstheme="minorHAnsi"/>
          <w:sz w:val="24"/>
          <w:szCs w:val="24"/>
        </w:rPr>
        <w:t xml:space="preserve"> organizers from the University of Zadar (Croatia), the training was attended by representatives from the Universi</w:t>
      </w:r>
      <w:r w:rsidR="004056E5">
        <w:rPr>
          <w:rFonts w:cstheme="minorHAnsi"/>
          <w:sz w:val="24"/>
          <w:szCs w:val="24"/>
        </w:rPr>
        <w:t>ty</w:t>
      </w:r>
      <w:r w:rsidRPr="005F221F">
        <w:rPr>
          <w:rFonts w:cstheme="minorHAnsi"/>
          <w:sz w:val="24"/>
          <w:szCs w:val="24"/>
        </w:rPr>
        <w:t xml:space="preserve"> </w:t>
      </w:r>
      <w:r w:rsidR="004056E5">
        <w:rPr>
          <w:rFonts w:cstheme="minorHAnsi"/>
          <w:sz w:val="24"/>
          <w:szCs w:val="24"/>
        </w:rPr>
        <w:t>of</w:t>
      </w:r>
      <w:r w:rsidRPr="005F221F">
        <w:rPr>
          <w:rFonts w:cstheme="minorHAnsi"/>
          <w:sz w:val="24"/>
          <w:szCs w:val="24"/>
        </w:rPr>
        <w:t xml:space="preserve"> Barcelona (Spain), which is the coordinator</w:t>
      </w:r>
      <w:r w:rsidR="00AA2543">
        <w:rPr>
          <w:rFonts w:cstheme="minorHAnsi"/>
          <w:sz w:val="24"/>
          <w:szCs w:val="24"/>
        </w:rPr>
        <w:t xml:space="preserve"> of the project</w:t>
      </w:r>
      <w:r w:rsidRPr="005F221F">
        <w:rPr>
          <w:rFonts w:cstheme="minorHAnsi"/>
          <w:sz w:val="24"/>
          <w:szCs w:val="24"/>
        </w:rPr>
        <w:t xml:space="preserve">, as well as representatives of partner institutions: </w:t>
      </w:r>
      <w:r w:rsidR="00AA2543">
        <w:rPr>
          <w:rFonts w:cstheme="minorHAnsi"/>
          <w:sz w:val="24"/>
          <w:szCs w:val="24"/>
        </w:rPr>
        <w:t xml:space="preserve">University of </w:t>
      </w:r>
      <w:r w:rsidRPr="005F221F">
        <w:rPr>
          <w:rFonts w:cstheme="minorHAnsi"/>
          <w:sz w:val="24"/>
          <w:szCs w:val="24"/>
        </w:rPr>
        <w:t xml:space="preserve">Hildesheim (Germany), </w:t>
      </w:r>
      <w:r w:rsidR="00AA2543">
        <w:rPr>
          <w:rFonts w:cstheme="minorHAnsi"/>
          <w:sz w:val="24"/>
          <w:szCs w:val="24"/>
        </w:rPr>
        <w:t xml:space="preserve">Carinthia </w:t>
      </w:r>
      <w:r w:rsidRPr="005F221F">
        <w:rPr>
          <w:rFonts w:cstheme="minorHAnsi"/>
          <w:sz w:val="24"/>
          <w:szCs w:val="24"/>
        </w:rPr>
        <w:t>University of Applied Sciences (Austria), Josip Juraj Strossmayer University of Osijek (Croatia), University of Sarajevo (Bosnia and Herzegovina) and Silesian University of Opava (Czech Republic).</w:t>
      </w:r>
    </w:p>
    <w:p w14:paraId="6D5E4519" w14:textId="563FBE60" w:rsidR="00CE17FC" w:rsidRPr="005F221F" w:rsidRDefault="006348C5" w:rsidP="002D6D4E">
      <w:pPr>
        <w:jc w:val="both"/>
        <w:rPr>
          <w:rFonts w:cstheme="minorHAnsi"/>
          <w:sz w:val="24"/>
          <w:szCs w:val="24"/>
        </w:rPr>
      </w:pPr>
      <w:r w:rsidRPr="005F221F">
        <w:rPr>
          <w:rFonts w:cstheme="minorHAnsi"/>
          <w:sz w:val="24"/>
          <w:szCs w:val="24"/>
        </w:rPr>
        <w:t>The participants of the t</w:t>
      </w:r>
      <w:r w:rsidR="00507303">
        <w:rPr>
          <w:rFonts w:cstheme="minorHAnsi"/>
          <w:sz w:val="24"/>
          <w:szCs w:val="24"/>
        </w:rPr>
        <w:t>utorial</w:t>
      </w:r>
      <w:r w:rsidRPr="005F221F">
        <w:rPr>
          <w:rFonts w:cstheme="minorHAnsi"/>
          <w:sz w:val="24"/>
          <w:szCs w:val="24"/>
        </w:rPr>
        <w:t xml:space="preserve"> were presented with recommendations for the inclusion of gender diversity in curricula in </w:t>
      </w:r>
      <w:r w:rsidR="00AA2543">
        <w:rPr>
          <w:rFonts w:cstheme="minorHAnsi"/>
          <w:sz w:val="24"/>
          <w:szCs w:val="24"/>
        </w:rPr>
        <w:t>L</w:t>
      </w:r>
      <w:r w:rsidRPr="005F221F">
        <w:rPr>
          <w:rFonts w:cstheme="minorHAnsi"/>
          <w:sz w:val="24"/>
          <w:szCs w:val="24"/>
        </w:rPr>
        <w:t xml:space="preserve">ibrary and </w:t>
      </w:r>
      <w:r w:rsidR="00AA2543">
        <w:rPr>
          <w:rFonts w:cstheme="minorHAnsi"/>
          <w:sz w:val="24"/>
          <w:szCs w:val="24"/>
        </w:rPr>
        <w:t>I</w:t>
      </w:r>
      <w:r w:rsidRPr="005F221F">
        <w:rPr>
          <w:rFonts w:cstheme="minorHAnsi"/>
          <w:sz w:val="24"/>
          <w:szCs w:val="24"/>
        </w:rPr>
        <w:t xml:space="preserve">nformation </w:t>
      </w:r>
      <w:r w:rsidR="00AA2543">
        <w:rPr>
          <w:rFonts w:cstheme="minorHAnsi"/>
          <w:sz w:val="24"/>
          <w:szCs w:val="24"/>
        </w:rPr>
        <w:t>S</w:t>
      </w:r>
      <w:r w:rsidRPr="005F221F">
        <w:rPr>
          <w:rFonts w:cstheme="minorHAnsi"/>
          <w:sz w:val="24"/>
          <w:szCs w:val="24"/>
        </w:rPr>
        <w:t xml:space="preserve">ciences (LIS), and the training was realized through the following thematic units: Conceptualization and </w:t>
      </w:r>
      <w:r w:rsidR="00AA2543">
        <w:rPr>
          <w:rFonts w:cstheme="minorHAnsi"/>
          <w:sz w:val="24"/>
          <w:szCs w:val="24"/>
        </w:rPr>
        <w:t>T</w:t>
      </w:r>
      <w:r w:rsidRPr="005F221F">
        <w:rPr>
          <w:rFonts w:cstheme="minorHAnsi"/>
          <w:sz w:val="24"/>
          <w:szCs w:val="24"/>
        </w:rPr>
        <w:t xml:space="preserve">erminology; Critical </w:t>
      </w:r>
      <w:r w:rsidR="00AA2543">
        <w:rPr>
          <w:rFonts w:cstheme="minorHAnsi"/>
          <w:sz w:val="24"/>
          <w:szCs w:val="24"/>
        </w:rPr>
        <w:t>A</w:t>
      </w:r>
      <w:r w:rsidRPr="005F221F">
        <w:rPr>
          <w:rFonts w:cstheme="minorHAnsi"/>
          <w:sz w:val="24"/>
          <w:szCs w:val="24"/>
        </w:rPr>
        <w:t xml:space="preserve">nalysis, </w:t>
      </w:r>
      <w:r w:rsidR="00AA2543">
        <w:rPr>
          <w:rFonts w:cstheme="minorHAnsi"/>
          <w:sz w:val="24"/>
          <w:szCs w:val="24"/>
        </w:rPr>
        <w:t>T</w:t>
      </w:r>
      <w:r w:rsidRPr="005F221F">
        <w:rPr>
          <w:rFonts w:cstheme="minorHAnsi"/>
          <w:sz w:val="24"/>
          <w:szCs w:val="24"/>
        </w:rPr>
        <w:t xml:space="preserve">ools and </w:t>
      </w:r>
      <w:r w:rsidR="00AA2543">
        <w:rPr>
          <w:rFonts w:cstheme="minorHAnsi"/>
          <w:sz w:val="24"/>
          <w:szCs w:val="24"/>
        </w:rPr>
        <w:t>P</w:t>
      </w:r>
      <w:r w:rsidRPr="005F221F">
        <w:rPr>
          <w:rFonts w:cstheme="minorHAnsi"/>
          <w:sz w:val="24"/>
          <w:szCs w:val="24"/>
        </w:rPr>
        <w:t xml:space="preserve">ractical </w:t>
      </w:r>
      <w:r w:rsidR="00AA2543">
        <w:rPr>
          <w:rFonts w:cstheme="minorHAnsi"/>
          <w:sz w:val="24"/>
          <w:szCs w:val="24"/>
        </w:rPr>
        <w:t>E</w:t>
      </w:r>
      <w:r w:rsidRPr="005F221F">
        <w:rPr>
          <w:rFonts w:cstheme="minorHAnsi"/>
          <w:sz w:val="24"/>
          <w:szCs w:val="24"/>
        </w:rPr>
        <w:t xml:space="preserve">xamples; Content </w:t>
      </w:r>
      <w:r w:rsidR="00AA2543">
        <w:rPr>
          <w:rFonts w:cstheme="minorHAnsi"/>
          <w:sz w:val="24"/>
          <w:szCs w:val="24"/>
        </w:rPr>
        <w:t>C</w:t>
      </w:r>
      <w:r w:rsidRPr="005F221F">
        <w:rPr>
          <w:rFonts w:cstheme="minorHAnsi"/>
          <w:sz w:val="24"/>
          <w:szCs w:val="24"/>
        </w:rPr>
        <w:t xml:space="preserve">reation and </w:t>
      </w:r>
      <w:r w:rsidR="00AA2543">
        <w:rPr>
          <w:rFonts w:cstheme="minorHAnsi"/>
          <w:sz w:val="24"/>
          <w:szCs w:val="24"/>
        </w:rPr>
        <w:t>A</w:t>
      </w:r>
      <w:r w:rsidRPr="005F221F">
        <w:rPr>
          <w:rFonts w:cstheme="minorHAnsi"/>
          <w:sz w:val="24"/>
          <w:szCs w:val="24"/>
        </w:rPr>
        <w:t xml:space="preserve">ction </w:t>
      </w:r>
      <w:r w:rsidR="00AA2543">
        <w:rPr>
          <w:rFonts w:cstheme="minorHAnsi"/>
          <w:sz w:val="24"/>
          <w:szCs w:val="24"/>
        </w:rPr>
        <w:t>P</w:t>
      </w:r>
      <w:r w:rsidRPr="005F221F">
        <w:rPr>
          <w:rFonts w:cstheme="minorHAnsi"/>
          <w:sz w:val="24"/>
          <w:szCs w:val="24"/>
        </w:rPr>
        <w:t xml:space="preserve">lans. </w:t>
      </w:r>
    </w:p>
    <w:p w14:paraId="2E90E480" w14:textId="1435BBD7" w:rsidR="00FA1642" w:rsidRPr="005F221F" w:rsidRDefault="00FA1642" w:rsidP="002D6D4E">
      <w:pPr>
        <w:jc w:val="both"/>
        <w:rPr>
          <w:rFonts w:cstheme="minorHAnsi"/>
          <w:sz w:val="24"/>
          <w:szCs w:val="24"/>
        </w:rPr>
      </w:pPr>
      <w:r w:rsidRPr="005F221F">
        <w:rPr>
          <w:rFonts w:cstheme="minorHAnsi"/>
          <w:sz w:val="24"/>
          <w:szCs w:val="24"/>
        </w:rPr>
        <w:t xml:space="preserve">The Erasmus+ GEDIS project, in which the University of Sarajevo is a partner, is implemented from 2024 to 2027 and is focused on the integration of the gender perspective in higher education, with a special focus on Library and Information Sciences (LIS), whereby the project contributes to the creation of more inclusive and equitable universities, aligning with the priorities of the European Union in the field of equity and innovative education. The key result of the project refers to the development of three educational </w:t>
      </w:r>
      <w:r w:rsidR="00AA2543">
        <w:rPr>
          <w:rFonts w:cstheme="minorHAnsi"/>
          <w:sz w:val="24"/>
          <w:szCs w:val="24"/>
        </w:rPr>
        <w:t>t</w:t>
      </w:r>
      <w:r w:rsidRPr="005F221F">
        <w:rPr>
          <w:rFonts w:cstheme="minorHAnsi"/>
          <w:sz w:val="24"/>
          <w:szCs w:val="24"/>
        </w:rPr>
        <w:t xml:space="preserve">oolkits intended for students, teachers and library staff, in English, Spanish, Catalan, German, Bosnian, Croatian and Czech. </w:t>
      </w:r>
    </w:p>
    <w:p w14:paraId="079AC138" w14:textId="4D7868FE" w:rsidR="00FA1642" w:rsidRPr="005F221F" w:rsidRDefault="00C74206" w:rsidP="002D6D4E">
      <w:pPr>
        <w:jc w:val="both"/>
        <w:rPr>
          <w:rFonts w:cstheme="minorHAnsi"/>
          <w:sz w:val="24"/>
          <w:szCs w:val="24"/>
        </w:rPr>
      </w:pPr>
      <w:r w:rsidRPr="005F221F">
        <w:rPr>
          <w:sz w:val="24"/>
          <w:szCs w:val="24"/>
        </w:rPr>
        <w:lastRenderedPageBreak/>
        <w:t xml:space="preserve">For more information about the project, please visit: </w:t>
      </w:r>
      <w:hyperlink r:id="rId6" w:history="1">
        <w:r w:rsidRPr="005F221F">
          <w:rPr>
            <w:rStyle w:val="Hyperlink"/>
            <w:sz w:val="24"/>
            <w:szCs w:val="24"/>
          </w:rPr>
          <w:t>https://www.ub.edu/gedis</w:t>
        </w:r>
      </w:hyperlink>
      <w:r w:rsidRPr="005F221F">
        <w:rPr>
          <w:sz w:val="24"/>
          <w:szCs w:val="24"/>
        </w:rPr>
        <w:t xml:space="preserve"> </w:t>
      </w:r>
    </w:p>
    <w:p w14:paraId="13B530E6" w14:textId="77777777" w:rsidR="00D538D7" w:rsidRPr="002D6D4E" w:rsidRDefault="00D538D7" w:rsidP="006811C7">
      <w:pPr>
        <w:jc w:val="both"/>
        <w:rPr>
          <w:rFonts w:cstheme="minorHAnsi"/>
          <w:sz w:val="24"/>
          <w:szCs w:val="24"/>
        </w:rPr>
      </w:pPr>
    </w:p>
    <w:p w14:paraId="2D78950D" w14:textId="6D46E6A3" w:rsidR="00746773" w:rsidRDefault="00746773" w:rsidP="00746773"/>
    <w:p w14:paraId="0217716D" w14:textId="0501DB43" w:rsidR="00746773" w:rsidRPr="00B023CD" w:rsidRDefault="00746773" w:rsidP="00746773"/>
    <w:sectPr w:rsidR="00746773" w:rsidRPr="00B023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1F"/>
    <w:rsid w:val="0003123F"/>
    <w:rsid w:val="000A7BF5"/>
    <w:rsid w:val="000B6558"/>
    <w:rsid w:val="000D3BA9"/>
    <w:rsid w:val="001701A8"/>
    <w:rsid w:val="00194E48"/>
    <w:rsid w:val="002D6D4E"/>
    <w:rsid w:val="00332E83"/>
    <w:rsid w:val="003B7BDC"/>
    <w:rsid w:val="004056E5"/>
    <w:rsid w:val="004A20D6"/>
    <w:rsid w:val="004F0AAA"/>
    <w:rsid w:val="00507303"/>
    <w:rsid w:val="00524F54"/>
    <w:rsid w:val="005736F5"/>
    <w:rsid w:val="00593C79"/>
    <w:rsid w:val="005F221F"/>
    <w:rsid w:val="006348C5"/>
    <w:rsid w:val="006811C7"/>
    <w:rsid w:val="00734E88"/>
    <w:rsid w:val="00746773"/>
    <w:rsid w:val="007A724F"/>
    <w:rsid w:val="007F366D"/>
    <w:rsid w:val="0084616B"/>
    <w:rsid w:val="008E7454"/>
    <w:rsid w:val="0096721F"/>
    <w:rsid w:val="00AA2543"/>
    <w:rsid w:val="00AA35FD"/>
    <w:rsid w:val="00AF2559"/>
    <w:rsid w:val="00B023CD"/>
    <w:rsid w:val="00B56F35"/>
    <w:rsid w:val="00B94168"/>
    <w:rsid w:val="00BE2C7A"/>
    <w:rsid w:val="00C31428"/>
    <w:rsid w:val="00C74206"/>
    <w:rsid w:val="00C869D8"/>
    <w:rsid w:val="00CE17FC"/>
    <w:rsid w:val="00D538D7"/>
    <w:rsid w:val="00DB319B"/>
    <w:rsid w:val="00E050E3"/>
    <w:rsid w:val="00F87BC8"/>
    <w:rsid w:val="00F92820"/>
    <w:rsid w:val="00FA1642"/>
    <w:rsid w:val="00FB1503"/>
    <w:rsid w:val="00FE2BD4"/>
    <w:rsid w:val="00FE735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516BD"/>
  <w15:chartTrackingRefBased/>
  <w15:docId w15:val="{7D4094DD-2E9F-449C-8FD3-820D2780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23CD"/>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basedOn w:val="DefaultParagraphFont"/>
    <w:uiPriority w:val="22"/>
    <w:qFormat/>
    <w:rsid w:val="00C31428"/>
    <w:rPr>
      <w:b/>
      <w:bCs/>
    </w:rPr>
  </w:style>
  <w:style w:type="character" w:styleId="Hyperlink">
    <w:name w:val="Hyperlink"/>
    <w:basedOn w:val="DefaultParagraphFont"/>
    <w:uiPriority w:val="99"/>
    <w:unhideWhenUsed/>
    <w:rsid w:val="00C74206"/>
    <w:rPr>
      <w:color w:val="0563C1" w:themeColor="hyperlink"/>
      <w:u w:val="single"/>
    </w:rPr>
  </w:style>
  <w:style w:type="character" w:styleId="UnresolvedMention">
    <w:name w:val="Unresolved Mention"/>
    <w:basedOn w:val="DefaultParagraphFont"/>
    <w:uiPriority w:val="99"/>
    <w:semiHidden/>
    <w:unhideWhenUsed/>
    <w:rsid w:val="00C74206"/>
    <w:rPr>
      <w:color w:val="605E5C"/>
      <w:shd w:val="clear" w:color="auto" w:fill="E1DFDD"/>
    </w:rPr>
  </w:style>
  <w:style w:type="character" w:styleId="PlaceholderText">
    <w:name w:val="Placeholder Text"/>
    <w:basedOn w:val="DefaultParagraphFont"/>
    <w:uiPriority w:val="99"/>
    <w:semiHidden/>
    <w:rsid w:val="007F36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652498">
      <w:bodyDiv w:val="1"/>
      <w:marLeft w:val="0"/>
      <w:marRight w:val="0"/>
      <w:marTop w:val="0"/>
      <w:marBottom w:val="0"/>
      <w:divBdr>
        <w:top w:val="none" w:sz="0" w:space="0" w:color="auto"/>
        <w:left w:val="none" w:sz="0" w:space="0" w:color="auto"/>
        <w:bottom w:val="none" w:sz="0" w:space="0" w:color="auto"/>
        <w:right w:val="none" w:sz="0" w:space="0" w:color="auto"/>
      </w:divBdr>
    </w:div>
    <w:div w:id="148874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b.edu/gedis"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1810</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Dzejla Khattab</dc:creator>
  <cp:keywords/>
  <dc:description/>
  <cp:lastModifiedBy>Dzejla Khattab</cp:lastModifiedBy>
  <cp:revision>4</cp:revision>
  <dcterms:created xsi:type="dcterms:W3CDTF">2025-03-17T13:00:00Z</dcterms:created>
  <dcterms:modified xsi:type="dcterms:W3CDTF">2025-06-11T09:57:00Z</dcterms:modified>
</cp:coreProperties>
</file>