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1E3F" w14:textId="4B9655B0" w:rsidR="00965A03" w:rsidRPr="00FF1A7F" w:rsidRDefault="00965A03" w:rsidP="00FF1A7F">
      <w:pPr>
        <w:jc w:val="center"/>
        <w:rPr>
          <w:b/>
          <w:bCs/>
        </w:rPr>
      </w:pPr>
      <w:proofErr w:type="spellStart"/>
      <w:r w:rsidRPr="00FF1A7F">
        <w:rPr>
          <w:b/>
          <w:bCs/>
        </w:rPr>
        <w:t>Rezultati</w:t>
      </w:r>
      <w:proofErr w:type="spellEnd"/>
      <w:r w:rsidRPr="00FF1A7F">
        <w:rPr>
          <w:b/>
          <w:bCs/>
        </w:rPr>
        <w:t xml:space="preserve"> </w:t>
      </w:r>
      <w:proofErr w:type="spellStart"/>
      <w:r w:rsidRPr="00FF1A7F">
        <w:rPr>
          <w:b/>
          <w:bCs/>
        </w:rPr>
        <w:t>druge</w:t>
      </w:r>
      <w:proofErr w:type="spellEnd"/>
      <w:r w:rsidRPr="00FF1A7F">
        <w:rPr>
          <w:b/>
          <w:bCs/>
        </w:rPr>
        <w:t xml:space="preserve"> </w:t>
      </w:r>
      <w:proofErr w:type="spellStart"/>
      <w:r w:rsidRPr="00FF1A7F">
        <w:rPr>
          <w:b/>
          <w:bCs/>
        </w:rPr>
        <w:t>provjere</w:t>
      </w:r>
      <w:proofErr w:type="spellEnd"/>
      <w:r w:rsidRPr="00FF1A7F">
        <w:rPr>
          <w:b/>
          <w:bCs/>
        </w:rPr>
        <w:t xml:space="preserve"> </w:t>
      </w:r>
      <w:proofErr w:type="spellStart"/>
      <w:r w:rsidRPr="00FF1A7F">
        <w:rPr>
          <w:b/>
          <w:bCs/>
        </w:rPr>
        <w:t>znanja</w:t>
      </w:r>
      <w:proofErr w:type="spellEnd"/>
      <w:r w:rsidRPr="00FF1A7F">
        <w:rPr>
          <w:b/>
          <w:bCs/>
        </w:rPr>
        <w:t xml:space="preserve"> </w:t>
      </w:r>
      <w:proofErr w:type="spellStart"/>
      <w:r w:rsidRPr="00FF1A7F">
        <w:rPr>
          <w:b/>
          <w:bCs/>
        </w:rPr>
        <w:t>iz</w:t>
      </w:r>
      <w:proofErr w:type="spellEnd"/>
      <w:r w:rsidRPr="00FF1A7F">
        <w:rPr>
          <w:b/>
          <w:bCs/>
        </w:rPr>
        <w:t xml:space="preserve"> </w:t>
      </w:r>
      <w:proofErr w:type="spellStart"/>
      <w:r w:rsidRPr="00FF1A7F">
        <w:rPr>
          <w:b/>
          <w:bCs/>
        </w:rPr>
        <w:t>predmeta</w:t>
      </w:r>
      <w:proofErr w:type="spellEnd"/>
      <w:r w:rsidRPr="00FF1A7F">
        <w:rPr>
          <w:b/>
          <w:bCs/>
        </w:rPr>
        <w:t xml:space="preserve"> </w:t>
      </w:r>
      <w:proofErr w:type="spellStart"/>
      <w:r w:rsidRPr="00FF1A7F">
        <w:rPr>
          <w:b/>
          <w:bCs/>
        </w:rPr>
        <w:t>Psihološke</w:t>
      </w:r>
      <w:proofErr w:type="spellEnd"/>
      <w:r w:rsidRPr="00FF1A7F">
        <w:rPr>
          <w:b/>
          <w:bCs/>
        </w:rPr>
        <w:t xml:space="preserve"> </w:t>
      </w:r>
      <w:proofErr w:type="spellStart"/>
      <w:r w:rsidRPr="00FF1A7F">
        <w:rPr>
          <w:b/>
          <w:bCs/>
        </w:rPr>
        <w:t>krizne</w:t>
      </w:r>
      <w:proofErr w:type="spellEnd"/>
      <w:r w:rsidRPr="00FF1A7F">
        <w:rPr>
          <w:b/>
          <w:bCs/>
        </w:rPr>
        <w:t xml:space="preserve"> </w:t>
      </w:r>
      <w:proofErr w:type="spellStart"/>
      <w:r w:rsidRPr="00FF1A7F">
        <w:rPr>
          <w:b/>
          <w:bCs/>
        </w:rPr>
        <w:t>intervencije</w:t>
      </w:r>
      <w:proofErr w:type="spellEnd"/>
    </w:p>
    <w:p w14:paraId="28A28C59" w14:textId="7128F6F0" w:rsidR="00965A03" w:rsidRPr="00FF1A7F" w:rsidRDefault="00965A03" w:rsidP="00FF1A7F">
      <w:pPr>
        <w:jc w:val="center"/>
        <w:rPr>
          <w:b/>
          <w:bCs/>
        </w:rPr>
      </w:pPr>
      <w:proofErr w:type="spellStart"/>
      <w:r w:rsidRPr="00FF1A7F">
        <w:rPr>
          <w:b/>
          <w:bCs/>
        </w:rPr>
        <w:t>Ispit</w:t>
      </w:r>
      <w:proofErr w:type="spellEnd"/>
      <w:r w:rsidRPr="00FF1A7F">
        <w:rPr>
          <w:b/>
          <w:bCs/>
        </w:rPr>
        <w:t xml:space="preserve"> </w:t>
      </w:r>
      <w:proofErr w:type="spellStart"/>
      <w:r w:rsidRPr="00FF1A7F">
        <w:rPr>
          <w:b/>
          <w:bCs/>
        </w:rPr>
        <w:t>reliziran</w:t>
      </w:r>
      <w:proofErr w:type="spellEnd"/>
      <w:r w:rsidRPr="00FF1A7F">
        <w:rPr>
          <w:b/>
          <w:bCs/>
        </w:rPr>
        <w:t xml:space="preserve"> 13.6.2025.</w:t>
      </w:r>
    </w:p>
    <w:p w14:paraId="5B4C7DB2" w14:textId="77777777" w:rsidR="00965A03" w:rsidRDefault="00965A03"/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538"/>
        <w:gridCol w:w="2126"/>
        <w:gridCol w:w="2551"/>
      </w:tblGrid>
      <w:tr w:rsidR="00FF1A7F" w:rsidRPr="00FF1A7F" w14:paraId="3C09A0AB" w14:textId="77777777" w:rsidTr="00FF1A7F">
        <w:trPr>
          <w:trHeight w:val="990"/>
          <w:jc w:val="center"/>
        </w:trPr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14:paraId="461BE136" w14:textId="0B2E7DC6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B</w:t>
            </w:r>
            <w:r w:rsidRPr="00965A0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roj</w:t>
            </w:r>
            <w:proofErr w:type="spellEnd"/>
            <w:r w:rsidRPr="00965A0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65A0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indeksa</w:t>
            </w:r>
            <w:proofErr w:type="spellEnd"/>
          </w:p>
        </w:tc>
        <w:tc>
          <w:tcPr>
            <w:tcW w:w="2538" w:type="dxa"/>
            <w:shd w:val="clear" w:color="auto" w:fill="FFFFFF" w:themeFill="background1"/>
            <w:vAlign w:val="center"/>
            <w:hideMark/>
          </w:tcPr>
          <w:p w14:paraId="12BCF77A" w14:textId="77777777" w:rsidR="00FF1A7F" w:rsidRPr="00FF1A7F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7A93E774" w14:textId="77777777" w:rsidR="00FF1A7F" w:rsidRPr="00FF1A7F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Bodovi</w:t>
            </w:r>
            <w:proofErr w:type="spellEnd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na</w:t>
            </w:r>
            <w:proofErr w:type="spellEnd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testu</w:t>
            </w:r>
            <w:proofErr w:type="spellEnd"/>
          </w:p>
          <w:p w14:paraId="3BA9F6D5" w14:textId="5325C613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(max=25)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72FC595A" w14:textId="77777777" w:rsidR="00FF1A7F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026F2279" w14:textId="3E44DDC3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U</w:t>
            </w:r>
            <w:r w:rsidRPr="00965A0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činak</w:t>
            </w:r>
            <w:proofErr w:type="spellEnd"/>
            <w:r w:rsidRPr="00965A0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kriterij</w:t>
            </w:r>
            <w:proofErr w:type="spellEnd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za </w:t>
            </w:r>
            <w:proofErr w:type="spellStart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prolaznost</w:t>
            </w:r>
            <w:proofErr w:type="spellEnd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55</w:t>
            </w:r>
            <w:r w:rsidRPr="00965A0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%)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5FF32BF4" w14:textId="77777777" w:rsidR="00FF1A7F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7C8A2E4E" w14:textId="55FCD7E4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DOPRINOS </w:t>
            </w:r>
            <w:proofErr w:type="spellStart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konačnoj</w:t>
            </w:r>
            <w:proofErr w:type="spellEnd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ocjeni</w:t>
            </w:r>
            <w:proofErr w:type="spellEnd"/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Pr="00965A0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(</w:t>
            </w:r>
            <w:r w:rsidRPr="00FF1A7F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max=40</w:t>
            </w:r>
            <w:r w:rsidRPr="00965A0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%)</w:t>
            </w:r>
          </w:p>
        </w:tc>
      </w:tr>
      <w:tr w:rsidR="00FF1A7F" w:rsidRPr="00FF1A7F" w14:paraId="55C183F6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E9F0F38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4094/2024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62D06D53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FEFE1D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64.00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1678D22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25.60</w:t>
            </w:r>
          </w:p>
        </w:tc>
      </w:tr>
      <w:tr w:rsidR="00FF1A7F" w:rsidRPr="00FF1A7F" w14:paraId="6B54B7C3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0FFEA5E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4078/2024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76625348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21E18D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84.00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FD6A361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33.60</w:t>
            </w:r>
          </w:p>
        </w:tc>
      </w:tr>
      <w:tr w:rsidR="00FF1A7F" w:rsidRPr="00FF1A7F" w14:paraId="7BDBEBF3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3D3A5DA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4071/2024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47C1E4E5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76FB22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76.00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38D2E4E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30.40</w:t>
            </w:r>
          </w:p>
        </w:tc>
      </w:tr>
      <w:tr w:rsidR="00FF1A7F" w:rsidRPr="00FF1A7F" w14:paraId="7D2F52EF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412F8C2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4104/2024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2942E7E4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C6EA20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72.00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8108E5E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28.80</w:t>
            </w:r>
          </w:p>
        </w:tc>
      </w:tr>
      <w:tr w:rsidR="00FF1A7F" w:rsidRPr="00FF1A7F" w14:paraId="2E7F8A86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A761C97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4084/24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0BE9D9CC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553004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88.00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1FD92D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35.20</w:t>
            </w:r>
          </w:p>
        </w:tc>
      </w:tr>
      <w:tr w:rsidR="00FF1A7F" w:rsidRPr="00FF1A7F" w14:paraId="09D5E569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6E438DA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4082/2024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565886A2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31DD9B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60.00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D0F343D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24.00</w:t>
            </w:r>
          </w:p>
        </w:tc>
      </w:tr>
      <w:tr w:rsidR="00FF1A7F" w:rsidRPr="00FF1A7F" w14:paraId="2CADF9B6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D112D1F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4090/2024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472D411B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2794B5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76.00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F80ACCF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30.40</w:t>
            </w:r>
          </w:p>
        </w:tc>
      </w:tr>
      <w:tr w:rsidR="00FF1A7F" w:rsidRPr="00FF1A7F" w14:paraId="6ABE741B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6FACD23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4083/2024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51259B11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BAC0A1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64.00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97CB814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25.60</w:t>
            </w:r>
          </w:p>
        </w:tc>
      </w:tr>
      <w:tr w:rsidR="00FF1A7F" w:rsidRPr="00FF1A7F" w14:paraId="0AC0C214" w14:textId="77777777" w:rsidTr="00FF1A7F">
        <w:trPr>
          <w:trHeight w:val="300"/>
          <w:jc w:val="center"/>
        </w:trPr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6BC6FC34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4193/2024</w:t>
            </w:r>
          </w:p>
        </w:tc>
        <w:tc>
          <w:tcPr>
            <w:tcW w:w="2538" w:type="dxa"/>
            <w:shd w:val="clear" w:color="000000" w:fill="FFFFFF"/>
            <w:noWrap/>
            <w:vAlign w:val="bottom"/>
            <w:hideMark/>
          </w:tcPr>
          <w:p w14:paraId="0ADAF220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876F5C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68.00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2C7E152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27.20</w:t>
            </w:r>
          </w:p>
        </w:tc>
      </w:tr>
      <w:tr w:rsidR="00FF1A7F" w:rsidRPr="00FF1A7F" w14:paraId="696D9037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61161B5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4103/2024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18DFF219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576D7D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88.00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F104E65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35.20</w:t>
            </w:r>
          </w:p>
        </w:tc>
      </w:tr>
      <w:tr w:rsidR="00FF1A7F" w:rsidRPr="00FF1A7F" w14:paraId="3F55E0B3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2AEBA40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4086/2024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4EFA2A19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2DE628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80.00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1E38E01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32.00</w:t>
            </w:r>
          </w:p>
        </w:tc>
      </w:tr>
      <w:tr w:rsidR="00FF1A7F" w:rsidRPr="00FF1A7F" w14:paraId="43179B71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D2E8F59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4081/2024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314ED165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C3CC02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76.00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D764B08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30.40</w:t>
            </w:r>
          </w:p>
        </w:tc>
      </w:tr>
      <w:tr w:rsidR="00FF1A7F" w:rsidRPr="00FF1A7F" w14:paraId="1F3312C0" w14:textId="77777777" w:rsidTr="00FF1A7F">
        <w:trPr>
          <w:trHeight w:val="300"/>
          <w:jc w:val="center"/>
        </w:trPr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20915889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4102/2024</w:t>
            </w:r>
          </w:p>
        </w:tc>
        <w:tc>
          <w:tcPr>
            <w:tcW w:w="2538" w:type="dxa"/>
            <w:shd w:val="clear" w:color="000000" w:fill="FFFFFF"/>
            <w:noWrap/>
            <w:vAlign w:val="bottom"/>
            <w:hideMark/>
          </w:tcPr>
          <w:p w14:paraId="67DFAAFD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AF9B55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80.00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DE6C32E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32.00</w:t>
            </w:r>
          </w:p>
        </w:tc>
      </w:tr>
      <w:tr w:rsidR="00FF1A7F" w:rsidRPr="00FF1A7F" w14:paraId="6AF6F9D9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39F0CCF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4091/2024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08C8CFE4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DC0EE9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72.00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734BEA7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28.80</w:t>
            </w:r>
          </w:p>
        </w:tc>
      </w:tr>
      <w:tr w:rsidR="00FF1A7F" w:rsidRPr="00FF1A7F" w14:paraId="36326483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FE543D4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4087/24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7EDD3B89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41E31F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68.00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2B2C28C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27.20</w:t>
            </w:r>
          </w:p>
        </w:tc>
      </w:tr>
      <w:tr w:rsidR="00FF1A7F" w:rsidRPr="00FF1A7F" w14:paraId="208DA779" w14:textId="77777777" w:rsidTr="00FF1A7F">
        <w:trPr>
          <w:trHeight w:val="300"/>
          <w:jc w:val="center"/>
        </w:trPr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2573C1EE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4192/2024</w:t>
            </w:r>
          </w:p>
        </w:tc>
        <w:tc>
          <w:tcPr>
            <w:tcW w:w="2538" w:type="dxa"/>
            <w:shd w:val="clear" w:color="000000" w:fill="FFFFFF"/>
            <w:noWrap/>
            <w:vAlign w:val="bottom"/>
            <w:hideMark/>
          </w:tcPr>
          <w:p w14:paraId="5B350EA0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7EF0A3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76.00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9E24EE5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30.40</w:t>
            </w:r>
          </w:p>
        </w:tc>
      </w:tr>
      <w:tr w:rsidR="00FF1A7F" w:rsidRPr="00FF1A7F" w14:paraId="040B4B52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81B3558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4089/2024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1B869059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5C565D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76.00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569F1D2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30.40</w:t>
            </w:r>
          </w:p>
        </w:tc>
      </w:tr>
      <w:tr w:rsidR="00FF1A7F" w:rsidRPr="00FF1A7F" w14:paraId="6440E4CC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02117F3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4107/2024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73489E26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E806B3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84.00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755D446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33.60</w:t>
            </w:r>
          </w:p>
        </w:tc>
      </w:tr>
      <w:tr w:rsidR="00FF1A7F" w:rsidRPr="00FF1A7F" w14:paraId="7EB944F4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BF42757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4079/2024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4F030150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564AC1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76.00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67EAF26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30.40</w:t>
            </w:r>
          </w:p>
        </w:tc>
      </w:tr>
      <w:tr w:rsidR="00FF1A7F" w:rsidRPr="00FF1A7F" w14:paraId="077D9942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81F5C53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4106/24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5E7F7413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94D53E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60.00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AC58B49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24.00</w:t>
            </w:r>
          </w:p>
        </w:tc>
      </w:tr>
      <w:tr w:rsidR="00FF1A7F" w:rsidRPr="00FF1A7F" w14:paraId="6507044C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20110C7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4093/2024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15CA892B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FCF544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72.00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459DF7D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28.80</w:t>
            </w:r>
          </w:p>
        </w:tc>
      </w:tr>
      <w:tr w:rsidR="00FF1A7F" w:rsidRPr="00FF1A7F" w14:paraId="08E061E3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E557FF0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4092/2024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2A483AC4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032B80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80.00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4A8A41F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32.00</w:t>
            </w:r>
          </w:p>
        </w:tc>
      </w:tr>
      <w:tr w:rsidR="00FF1A7F" w:rsidRPr="00FF1A7F" w14:paraId="286AE422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AB4C0DB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4105/2024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11179F49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4671DC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76.00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38AE38E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30.40</w:t>
            </w:r>
          </w:p>
        </w:tc>
      </w:tr>
      <w:tr w:rsidR="00FF1A7F" w:rsidRPr="00FF1A7F" w14:paraId="5E360AC0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AF74C4B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4229/2024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67DB3BCA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919A0F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56.00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CD01DF2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22.40</w:t>
            </w:r>
          </w:p>
        </w:tc>
      </w:tr>
      <w:tr w:rsidR="00FF1A7F" w:rsidRPr="00FF1A7F" w14:paraId="704977A5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B69C6FD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4111/2024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7B0AEDF3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577AEF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64.00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14262C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25.60</w:t>
            </w:r>
          </w:p>
        </w:tc>
      </w:tr>
      <w:tr w:rsidR="00FF1A7F" w:rsidRPr="00FF1A7F" w14:paraId="6490D1BA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AA658D8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4122/2024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2A8191A2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BCC620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72.00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009898A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28.80</w:t>
            </w:r>
          </w:p>
        </w:tc>
      </w:tr>
      <w:tr w:rsidR="00FF1A7F" w:rsidRPr="00FF1A7F" w14:paraId="75C35AAC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844236E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4109/24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5BA14442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C476FC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60.00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1587AD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24.00</w:t>
            </w:r>
          </w:p>
        </w:tc>
      </w:tr>
      <w:tr w:rsidR="00FF1A7F" w:rsidRPr="00FF1A7F" w14:paraId="3E01826B" w14:textId="77777777" w:rsidTr="00FF1A7F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B6CD80A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4080/24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3C155395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345439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84.00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78FC110" w14:textId="77777777" w:rsidR="00FF1A7F" w:rsidRPr="00965A03" w:rsidRDefault="00FF1A7F" w:rsidP="00FF1A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965A03">
              <w:rPr>
                <w:rFonts w:eastAsia="Times New Roman" w:cstheme="minorHAnsi"/>
                <w:kern w:val="0"/>
                <w:lang w:eastAsia="en-GB"/>
                <w14:ligatures w14:val="none"/>
              </w:rPr>
              <w:t>33.60</w:t>
            </w:r>
          </w:p>
        </w:tc>
      </w:tr>
    </w:tbl>
    <w:p w14:paraId="401320E8" w14:textId="77777777" w:rsidR="00965A03" w:rsidRDefault="00965A03">
      <w:pPr>
        <w:rPr>
          <w:rFonts w:cstheme="minorHAnsi"/>
        </w:rPr>
      </w:pPr>
    </w:p>
    <w:p w14:paraId="0057D767" w14:textId="3D31E5AC" w:rsidR="00FF1A7F" w:rsidRPr="00FF1A7F" w:rsidRDefault="00FF1A7F" w:rsidP="00FF1A7F">
      <w:pPr>
        <w:jc w:val="right"/>
        <w:rPr>
          <w:rFonts w:cstheme="minorHAnsi"/>
        </w:rPr>
      </w:pPr>
      <w:r>
        <w:rPr>
          <w:rFonts w:cstheme="minorHAnsi"/>
        </w:rPr>
        <w:t xml:space="preserve">Prof. </w:t>
      </w:r>
      <w:proofErr w:type="spellStart"/>
      <w:r>
        <w:rPr>
          <w:rFonts w:cstheme="minorHAnsi"/>
        </w:rPr>
        <w:t>dr.</w:t>
      </w:r>
      <w:proofErr w:type="spellEnd"/>
      <w:r>
        <w:rPr>
          <w:rFonts w:cstheme="minorHAnsi"/>
        </w:rPr>
        <w:t xml:space="preserve"> Amela Dautbegović</w:t>
      </w:r>
    </w:p>
    <w:sectPr w:rsidR="00FF1A7F" w:rsidRPr="00FF1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03"/>
    <w:rsid w:val="00965A03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4057"/>
  <w15:chartTrackingRefBased/>
  <w15:docId w15:val="{10186210-92FD-4A8D-9B4D-E918B80C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amela.dautbegovic</dc:creator>
  <cp:keywords/>
  <dc:description/>
  <cp:lastModifiedBy>amela.dautbegovic</cp:lastModifiedBy>
  <cp:revision>2</cp:revision>
  <dcterms:created xsi:type="dcterms:W3CDTF">2025-06-13T09:44:00Z</dcterms:created>
  <dcterms:modified xsi:type="dcterms:W3CDTF">2025-06-13T09:44:00Z</dcterms:modified>
</cp:coreProperties>
</file>