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6D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UNIVERZITET U SARAJEVU – FILOZOFSKI FAKULTET</w:t>
      </w:r>
    </w:p>
    <w:p w:rsidR="00E81E71" w:rsidRPr="00E81E71" w:rsidRDefault="00E81E71" w:rsidP="00E81E71">
      <w:pPr>
        <w:pStyle w:val="NoSpacing"/>
        <w:rPr>
          <w:rFonts w:ascii="Cambria" w:hAnsi="Cambria"/>
          <w:sz w:val="20"/>
          <w:szCs w:val="20"/>
        </w:rPr>
      </w:pPr>
      <w:r w:rsidRPr="00E81E71">
        <w:rPr>
          <w:rFonts w:ascii="Cambria" w:hAnsi="Cambria"/>
          <w:sz w:val="20"/>
          <w:szCs w:val="20"/>
        </w:rPr>
        <w:t>ODSJEK ZA PEDAGOGIJU</w:t>
      </w:r>
    </w:p>
    <w:p w:rsidR="00E81E71" w:rsidRPr="00E81E71" w:rsidRDefault="00112157" w:rsidP="00E81E71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AKADEMSKA 2024/25</w:t>
      </w:r>
      <w:r w:rsidR="00E81E71" w:rsidRPr="00E81E71">
        <w:rPr>
          <w:rFonts w:ascii="Cambria" w:hAnsi="Cambria"/>
          <w:sz w:val="20"/>
          <w:szCs w:val="20"/>
        </w:rPr>
        <w:t>. GODINA</w:t>
      </w:r>
    </w:p>
    <w:p w:rsidR="00E81E71" w:rsidRDefault="00E81E71"/>
    <w:p w:rsidR="00E81E71" w:rsidRDefault="00E81E71" w:rsidP="00E81E71">
      <w:pPr>
        <w:jc w:val="center"/>
        <w:rPr>
          <w:rFonts w:ascii="Cambria" w:hAnsi="Cambria"/>
          <w:sz w:val="24"/>
          <w:szCs w:val="24"/>
        </w:rPr>
      </w:pPr>
    </w:p>
    <w:p w:rsidR="00E81E71" w:rsidRPr="00E81E71" w:rsidRDefault="00E81E71" w:rsidP="00E81E71">
      <w:pPr>
        <w:jc w:val="center"/>
        <w:rPr>
          <w:rFonts w:ascii="Cambria" w:hAnsi="Cambria"/>
          <w:sz w:val="24"/>
          <w:szCs w:val="24"/>
        </w:rPr>
      </w:pPr>
      <w:r w:rsidRPr="00E81E71">
        <w:rPr>
          <w:rFonts w:ascii="Cambria" w:hAnsi="Cambria"/>
          <w:sz w:val="24"/>
          <w:szCs w:val="24"/>
        </w:rPr>
        <w:t>REZULTATI ISPITA IZ SOCIOLOGIJE ODGOJA</w:t>
      </w:r>
    </w:p>
    <w:p w:rsidR="00E81E71" w:rsidRDefault="003A1C96" w:rsidP="00CE551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08.09</w:t>
      </w:r>
      <w:r w:rsidR="00112157">
        <w:rPr>
          <w:rFonts w:ascii="Cambria" w:hAnsi="Cambria"/>
          <w:sz w:val="24"/>
          <w:szCs w:val="24"/>
        </w:rPr>
        <w:t>.2025</w:t>
      </w:r>
      <w:r w:rsidR="00E81E71" w:rsidRPr="00E81E71">
        <w:rPr>
          <w:rFonts w:ascii="Cambria" w:hAnsi="Cambria"/>
          <w:sz w:val="24"/>
          <w:szCs w:val="24"/>
        </w:rPr>
        <w:t>.</w:t>
      </w:r>
    </w:p>
    <w:p w:rsidR="00CE5510" w:rsidRPr="00CE4A8A" w:rsidRDefault="00CE5510" w:rsidP="00CE5510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2072"/>
        <w:gridCol w:w="2091"/>
      </w:tblGrid>
      <w:tr w:rsidR="00CE5510" w:rsidTr="00CE5510">
        <w:trPr>
          <w:jc w:val="center"/>
        </w:trPr>
        <w:tc>
          <w:tcPr>
            <w:tcW w:w="835" w:type="dxa"/>
            <w:vAlign w:val="center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2072" w:type="dxa"/>
            <w:vAlign w:val="center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2091" w:type="dxa"/>
            <w:vAlign w:val="center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CE5510" w:rsidRPr="00E81E71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min. 47b</w:t>
            </w:r>
          </w:p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81E71">
              <w:rPr>
                <w:rFonts w:ascii="Cambria" w:hAnsi="Cambria"/>
                <w:b/>
                <w:sz w:val="20"/>
                <w:szCs w:val="20"/>
              </w:rPr>
              <w:t>max. 85b</w:t>
            </w:r>
          </w:p>
        </w:tc>
      </w:tr>
      <w:tr w:rsidR="00CE5510" w:rsidTr="00CE5510">
        <w:trPr>
          <w:jc w:val="center"/>
        </w:trPr>
        <w:tc>
          <w:tcPr>
            <w:tcW w:w="835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4225</w:t>
            </w:r>
          </w:p>
        </w:tc>
        <w:tc>
          <w:tcPr>
            <w:tcW w:w="2091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</w:tr>
      <w:tr w:rsidR="00CE5510" w:rsidTr="00CE5510">
        <w:trPr>
          <w:jc w:val="center"/>
        </w:trPr>
        <w:tc>
          <w:tcPr>
            <w:tcW w:w="835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4166</w:t>
            </w:r>
          </w:p>
        </w:tc>
        <w:tc>
          <w:tcPr>
            <w:tcW w:w="2091" w:type="dxa"/>
          </w:tcPr>
          <w:p w:rsidR="00CE5510" w:rsidRDefault="00CE5510" w:rsidP="00E81E7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</w:tr>
    </w:tbl>
    <w:p w:rsidR="00E81E71" w:rsidRPr="00E81E71" w:rsidRDefault="00E81E71" w:rsidP="00E81E71">
      <w:pPr>
        <w:jc w:val="both"/>
        <w:rPr>
          <w:rFonts w:ascii="Cambria" w:hAnsi="Cambria"/>
          <w:sz w:val="24"/>
          <w:szCs w:val="24"/>
        </w:rPr>
      </w:pPr>
    </w:p>
    <w:p w:rsidR="00E81E71" w:rsidRDefault="00E81E71" w:rsidP="00E81E71">
      <w:pPr>
        <w:tabs>
          <w:tab w:val="left" w:pos="1118"/>
        </w:tabs>
        <w:rPr>
          <w:rFonts w:ascii="Cambria" w:hAnsi="Cambria"/>
          <w:sz w:val="24"/>
          <w:szCs w:val="24"/>
        </w:rPr>
      </w:pPr>
      <w:r w:rsidRPr="00E81E71">
        <w:rPr>
          <w:rFonts w:ascii="Cambria" w:hAnsi="Cambria"/>
          <w:sz w:val="24"/>
          <w:szCs w:val="24"/>
        </w:rPr>
        <w:t>Uvid u radove stude</w:t>
      </w:r>
      <w:r w:rsidR="00CE4A8A">
        <w:rPr>
          <w:rFonts w:ascii="Cambria" w:hAnsi="Cambria"/>
          <w:sz w:val="24"/>
          <w:szCs w:val="24"/>
        </w:rPr>
        <w:t>nti</w:t>
      </w:r>
      <w:r w:rsidR="005516D6">
        <w:rPr>
          <w:rFonts w:ascii="Cambria" w:hAnsi="Cambria"/>
          <w:sz w:val="24"/>
          <w:szCs w:val="24"/>
        </w:rPr>
        <w:t xml:space="preserve"> mogu izvršiti u utorak, 09</w:t>
      </w:r>
      <w:r w:rsidR="003A1C96">
        <w:rPr>
          <w:rFonts w:ascii="Cambria" w:hAnsi="Cambria"/>
          <w:sz w:val="24"/>
          <w:szCs w:val="24"/>
        </w:rPr>
        <w:t>.09</w:t>
      </w:r>
      <w:r w:rsidR="00112157">
        <w:rPr>
          <w:rFonts w:ascii="Cambria" w:hAnsi="Cambria"/>
          <w:sz w:val="24"/>
          <w:szCs w:val="24"/>
        </w:rPr>
        <w:t>.2025</w:t>
      </w:r>
      <w:r w:rsidR="003A1C96">
        <w:rPr>
          <w:rFonts w:ascii="Cambria" w:hAnsi="Cambria"/>
          <w:sz w:val="24"/>
          <w:szCs w:val="24"/>
        </w:rPr>
        <w:t xml:space="preserve">. godine u </w:t>
      </w:r>
      <w:r w:rsidR="005516D6">
        <w:rPr>
          <w:rFonts w:ascii="Cambria" w:hAnsi="Cambria"/>
          <w:sz w:val="24"/>
          <w:szCs w:val="24"/>
        </w:rPr>
        <w:t xml:space="preserve">10 sati. Upis ocjena vršit će se isti dan u isto vrijeme u kabinetu 105/II.  </w:t>
      </w:r>
    </w:p>
    <w:p w:rsidR="005516D6" w:rsidRDefault="005516D6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</w:p>
    <w:p w:rsidR="00E81E71" w:rsidRDefault="00E81E71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Predmetni nastavnik: prof.dr. Lejla Osmić</w:t>
      </w:r>
    </w:p>
    <w:p w:rsidR="00E81E71" w:rsidRPr="00E81E71" w:rsidRDefault="00112157" w:rsidP="00E81E71">
      <w:pPr>
        <w:tabs>
          <w:tab w:val="left" w:pos="1118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E81E71" w:rsidRPr="00E8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AD3"/>
    <w:multiLevelType w:val="hybridMultilevel"/>
    <w:tmpl w:val="C0005BF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71"/>
    <w:rsid w:val="000E606D"/>
    <w:rsid w:val="00112157"/>
    <w:rsid w:val="003A1C96"/>
    <w:rsid w:val="005516D6"/>
    <w:rsid w:val="00CE4A8A"/>
    <w:rsid w:val="00CE5510"/>
    <w:rsid w:val="00E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A536-6293-44CC-B9E2-130A9C1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E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E71"/>
    <w:pPr>
      <w:ind w:left="720"/>
      <w:contextualSpacing/>
    </w:pPr>
  </w:style>
  <w:style w:type="table" w:styleId="TableGrid">
    <w:name w:val="Table Grid"/>
    <w:basedOn w:val="TableNormal"/>
    <w:uiPriority w:val="39"/>
    <w:rsid w:val="00E8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3</cp:revision>
  <dcterms:created xsi:type="dcterms:W3CDTF">2025-09-08T08:34:00Z</dcterms:created>
  <dcterms:modified xsi:type="dcterms:W3CDTF">2025-09-08T09:37:00Z</dcterms:modified>
</cp:coreProperties>
</file>