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1B253" w14:textId="6F9738F9" w:rsidR="00707534" w:rsidRPr="000C6D28" w:rsidRDefault="00707534" w:rsidP="000C6D28">
      <w:pPr>
        <w:jc w:val="center"/>
        <w:rPr>
          <w:sz w:val="32"/>
          <w:szCs w:val="32"/>
          <w:lang w:val="en-US"/>
        </w:rPr>
      </w:pPr>
      <w:r w:rsidRPr="000C6D28">
        <w:rPr>
          <w:sz w:val="32"/>
          <w:szCs w:val="32"/>
          <w:lang w:val="en-US"/>
        </w:rPr>
        <w:t>Rezultati završne provjere znanja – SOCIOLOGIJA POLITIKE I (</w:t>
      </w:r>
      <w:r w:rsidR="00503D05" w:rsidRPr="000C6D28">
        <w:rPr>
          <w:sz w:val="32"/>
          <w:szCs w:val="32"/>
          <w:lang w:val="en-US"/>
        </w:rPr>
        <w:t>29.08.2025.)</w:t>
      </w:r>
    </w:p>
    <w:p w14:paraId="79A60382" w14:textId="77777777" w:rsidR="00503D05" w:rsidRPr="000C6D28" w:rsidRDefault="00503D05">
      <w:pPr>
        <w:rPr>
          <w:sz w:val="32"/>
          <w:szCs w:val="32"/>
          <w:lang w:val="en-U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03D05" w:rsidRPr="000C6D28" w14:paraId="22705D32" w14:textId="77777777" w:rsidTr="00503D05">
        <w:tc>
          <w:tcPr>
            <w:tcW w:w="4531" w:type="dxa"/>
          </w:tcPr>
          <w:p w14:paraId="1FE9399E" w14:textId="2AB3C1D1" w:rsidR="00503D05" w:rsidRPr="000C6D28" w:rsidRDefault="00503D05">
            <w:pPr>
              <w:rPr>
                <w:sz w:val="32"/>
                <w:szCs w:val="32"/>
                <w:lang w:val="en-US"/>
              </w:rPr>
            </w:pPr>
            <w:r w:rsidRPr="000C6D28">
              <w:rPr>
                <w:sz w:val="32"/>
                <w:szCs w:val="32"/>
                <w:lang w:val="en-US"/>
              </w:rPr>
              <w:t xml:space="preserve">BR. </w:t>
            </w:r>
            <w:r w:rsidR="00257438" w:rsidRPr="000C6D28">
              <w:rPr>
                <w:sz w:val="32"/>
                <w:szCs w:val="32"/>
                <w:lang w:val="en-US"/>
              </w:rPr>
              <w:t>INDEKSA</w:t>
            </w:r>
          </w:p>
        </w:tc>
        <w:tc>
          <w:tcPr>
            <w:tcW w:w="4531" w:type="dxa"/>
          </w:tcPr>
          <w:p w14:paraId="515419D8" w14:textId="64723CEF" w:rsidR="00503D05" w:rsidRPr="000C6D28" w:rsidRDefault="001E1E27">
            <w:pPr>
              <w:rPr>
                <w:sz w:val="32"/>
                <w:szCs w:val="32"/>
                <w:lang w:val="en-US"/>
              </w:rPr>
            </w:pPr>
            <w:r w:rsidRPr="000C6D28">
              <w:rPr>
                <w:sz w:val="32"/>
                <w:szCs w:val="32"/>
                <w:lang w:val="en-US"/>
              </w:rPr>
              <w:t>OCJENA</w:t>
            </w:r>
          </w:p>
        </w:tc>
      </w:tr>
      <w:tr w:rsidR="00503D05" w:rsidRPr="000C6D28" w14:paraId="6613E121" w14:textId="77777777" w:rsidTr="00503D05">
        <w:tc>
          <w:tcPr>
            <w:tcW w:w="4531" w:type="dxa"/>
          </w:tcPr>
          <w:p w14:paraId="4BB405F4" w14:textId="0EA9C3B0" w:rsidR="00503D05" w:rsidRPr="000C6D28" w:rsidRDefault="00093891">
            <w:pPr>
              <w:rPr>
                <w:sz w:val="32"/>
                <w:szCs w:val="32"/>
                <w:lang w:val="en-US"/>
              </w:rPr>
            </w:pPr>
            <w:r w:rsidRPr="000C6D28">
              <w:rPr>
                <w:sz w:val="32"/>
                <w:szCs w:val="32"/>
                <w:lang w:val="en-US"/>
              </w:rPr>
              <w:t>50834</w:t>
            </w:r>
          </w:p>
        </w:tc>
        <w:tc>
          <w:tcPr>
            <w:tcW w:w="4531" w:type="dxa"/>
          </w:tcPr>
          <w:p w14:paraId="545543B9" w14:textId="6F939843" w:rsidR="00503D05" w:rsidRPr="000C6D28" w:rsidRDefault="001E1E27">
            <w:pPr>
              <w:rPr>
                <w:sz w:val="32"/>
                <w:szCs w:val="32"/>
                <w:lang w:val="en-US"/>
              </w:rPr>
            </w:pPr>
            <w:r w:rsidRPr="000C6D28">
              <w:rPr>
                <w:sz w:val="32"/>
                <w:szCs w:val="32"/>
                <w:lang w:val="en-US"/>
              </w:rPr>
              <w:t>Šest (6)</w:t>
            </w:r>
          </w:p>
        </w:tc>
      </w:tr>
    </w:tbl>
    <w:p w14:paraId="19F4A98A" w14:textId="77777777" w:rsidR="00503D05" w:rsidRPr="000C6D28" w:rsidRDefault="00503D05">
      <w:pPr>
        <w:rPr>
          <w:sz w:val="32"/>
          <w:szCs w:val="32"/>
          <w:lang w:val="en-US"/>
        </w:rPr>
      </w:pPr>
    </w:p>
    <w:p w14:paraId="3BE4E7CE" w14:textId="77777777" w:rsidR="00093891" w:rsidRPr="000C6D28" w:rsidRDefault="00093891">
      <w:pPr>
        <w:rPr>
          <w:sz w:val="32"/>
          <w:szCs w:val="32"/>
          <w:lang w:val="en-US"/>
        </w:rPr>
      </w:pPr>
    </w:p>
    <w:p w14:paraId="556EF796" w14:textId="2DF613C0" w:rsidR="00093891" w:rsidRPr="000C6D28" w:rsidRDefault="00093891">
      <w:pPr>
        <w:rPr>
          <w:sz w:val="32"/>
          <w:szCs w:val="32"/>
          <w:lang w:val="en-US"/>
        </w:rPr>
      </w:pPr>
      <w:r w:rsidRPr="000C6D28">
        <w:rPr>
          <w:sz w:val="32"/>
          <w:szCs w:val="32"/>
          <w:lang w:val="en-US"/>
        </w:rPr>
        <w:t xml:space="preserve">Upis ocjene </w:t>
      </w:r>
      <w:r w:rsidR="00791F3E" w:rsidRPr="000C6D28">
        <w:rPr>
          <w:sz w:val="32"/>
          <w:szCs w:val="32"/>
          <w:lang w:val="en-US"/>
        </w:rPr>
        <w:t>i</w:t>
      </w:r>
      <w:r w:rsidRPr="000C6D28">
        <w:rPr>
          <w:sz w:val="32"/>
          <w:szCs w:val="32"/>
          <w:lang w:val="en-US"/>
        </w:rPr>
        <w:t xml:space="preserve"> uv</w:t>
      </w:r>
      <w:r w:rsidR="00791F3E" w:rsidRPr="000C6D28">
        <w:rPr>
          <w:sz w:val="32"/>
          <w:szCs w:val="32"/>
          <w:lang w:val="en-US"/>
        </w:rPr>
        <w:t>i</w:t>
      </w:r>
      <w:r w:rsidRPr="000C6D28">
        <w:rPr>
          <w:sz w:val="32"/>
          <w:szCs w:val="32"/>
          <w:lang w:val="en-US"/>
        </w:rPr>
        <w:t xml:space="preserve">d u rad održat će se </w:t>
      </w:r>
      <w:r w:rsidR="00231823" w:rsidRPr="000C6D28">
        <w:rPr>
          <w:sz w:val="32"/>
          <w:szCs w:val="32"/>
          <w:lang w:val="en-US"/>
        </w:rPr>
        <w:t xml:space="preserve">03. </w:t>
      </w:r>
      <w:r w:rsidRPr="000C6D28">
        <w:rPr>
          <w:sz w:val="32"/>
          <w:szCs w:val="32"/>
          <w:lang w:val="en-US"/>
        </w:rPr>
        <w:t>09.2025. u</w:t>
      </w:r>
      <w:r w:rsidR="00231823" w:rsidRPr="000C6D28">
        <w:rPr>
          <w:sz w:val="32"/>
          <w:szCs w:val="32"/>
          <w:lang w:val="en-US"/>
        </w:rPr>
        <w:t xml:space="preserve"> 11h</w:t>
      </w:r>
      <w:r w:rsidRPr="000C6D28">
        <w:rPr>
          <w:sz w:val="32"/>
          <w:szCs w:val="32"/>
          <w:lang w:val="en-US"/>
        </w:rPr>
        <w:t xml:space="preserve"> </w:t>
      </w:r>
      <w:r w:rsidR="00231823" w:rsidRPr="000C6D28">
        <w:rPr>
          <w:sz w:val="32"/>
          <w:szCs w:val="32"/>
          <w:lang w:val="en-US"/>
        </w:rPr>
        <w:t>(</w:t>
      </w:r>
      <w:r w:rsidRPr="000C6D28">
        <w:rPr>
          <w:sz w:val="32"/>
          <w:szCs w:val="32"/>
          <w:lang w:val="en-US"/>
        </w:rPr>
        <w:t>kabinet 62</w:t>
      </w:r>
      <w:r w:rsidR="00791F3E" w:rsidRPr="000C6D28">
        <w:rPr>
          <w:sz w:val="32"/>
          <w:szCs w:val="32"/>
          <w:lang w:val="en-US"/>
        </w:rPr>
        <w:t>)</w:t>
      </w:r>
      <w:r w:rsidRPr="000C6D28">
        <w:rPr>
          <w:sz w:val="32"/>
          <w:szCs w:val="32"/>
          <w:lang w:val="en-US"/>
        </w:rPr>
        <w:t>.</w:t>
      </w:r>
    </w:p>
    <w:p w14:paraId="4C560B91" w14:textId="77777777" w:rsidR="00093891" w:rsidRPr="000C6D28" w:rsidRDefault="00093891">
      <w:pPr>
        <w:rPr>
          <w:sz w:val="32"/>
          <w:szCs w:val="32"/>
          <w:lang w:val="en-US"/>
        </w:rPr>
      </w:pPr>
    </w:p>
    <w:p w14:paraId="415C1763" w14:textId="2A3ACD34" w:rsidR="00093891" w:rsidRPr="000C6D28" w:rsidRDefault="00093891" w:rsidP="00093891">
      <w:pPr>
        <w:jc w:val="right"/>
        <w:rPr>
          <w:sz w:val="32"/>
          <w:szCs w:val="32"/>
          <w:lang w:val="en-US"/>
        </w:rPr>
      </w:pPr>
      <w:r w:rsidRPr="000C6D28">
        <w:rPr>
          <w:sz w:val="32"/>
          <w:szCs w:val="32"/>
          <w:lang w:val="en-US"/>
        </w:rPr>
        <w:t xml:space="preserve">Iz Odsjeka </w:t>
      </w:r>
    </w:p>
    <w:sectPr w:rsidR="00093891" w:rsidRPr="000C6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7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34"/>
    <w:rsid w:val="00093891"/>
    <w:rsid w:val="000C6D28"/>
    <w:rsid w:val="001E1E27"/>
    <w:rsid w:val="00231823"/>
    <w:rsid w:val="00257438"/>
    <w:rsid w:val="00503D05"/>
    <w:rsid w:val="00707534"/>
    <w:rsid w:val="00791F3E"/>
    <w:rsid w:val="00B86284"/>
    <w:rsid w:val="00CE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53B546"/>
  <w15:chartTrackingRefBased/>
  <w15:docId w15:val="{36605D29-AB1B-484F-811D-0580A2C5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bs-Latn-BA" w:eastAsia="bs-Latn-B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paragraph" w:styleId="Naslov1">
    <w:name w:val="heading 1"/>
    <w:basedOn w:val="Normalno"/>
    <w:next w:val="Normalno"/>
    <w:link w:val="Naslov1Znak"/>
    <w:uiPriority w:val="9"/>
    <w:qFormat/>
    <w:rsid w:val="007075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no"/>
    <w:next w:val="Normalno"/>
    <w:link w:val="Naslov2Znak"/>
    <w:uiPriority w:val="9"/>
    <w:semiHidden/>
    <w:unhideWhenUsed/>
    <w:qFormat/>
    <w:rsid w:val="00707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no"/>
    <w:next w:val="Normalno"/>
    <w:link w:val="Naslov3Znak"/>
    <w:uiPriority w:val="9"/>
    <w:semiHidden/>
    <w:unhideWhenUsed/>
    <w:qFormat/>
    <w:rsid w:val="007075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no"/>
    <w:next w:val="Normalno"/>
    <w:link w:val="Naslov4Znak"/>
    <w:uiPriority w:val="9"/>
    <w:semiHidden/>
    <w:unhideWhenUsed/>
    <w:qFormat/>
    <w:rsid w:val="007075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no"/>
    <w:next w:val="Normalno"/>
    <w:link w:val="Naslov5Znak"/>
    <w:uiPriority w:val="9"/>
    <w:semiHidden/>
    <w:unhideWhenUsed/>
    <w:qFormat/>
    <w:rsid w:val="007075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no"/>
    <w:next w:val="Normalno"/>
    <w:link w:val="Naslov6Znak"/>
    <w:uiPriority w:val="9"/>
    <w:semiHidden/>
    <w:unhideWhenUsed/>
    <w:qFormat/>
    <w:rsid w:val="007075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no"/>
    <w:next w:val="Normalno"/>
    <w:link w:val="Naslov7Znak"/>
    <w:uiPriority w:val="9"/>
    <w:semiHidden/>
    <w:unhideWhenUsed/>
    <w:qFormat/>
    <w:rsid w:val="007075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no"/>
    <w:next w:val="Normalno"/>
    <w:link w:val="Naslov8Znak"/>
    <w:uiPriority w:val="9"/>
    <w:semiHidden/>
    <w:unhideWhenUsed/>
    <w:qFormat/>
    <w:rsid w:val="007075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no"/>
    <w:next w:val="Normalno"/>
    <w:link w:val="Naslov9Znak"/>
    <w:uiPriority w:val="9"/>
    <w:semiHidden/>
    <w:unhideWhenUsed/>
    <w:qFormat/>
    <w:rsid w:val="007075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uiPriority w:val="9"/>
    <w:rsid w:val="007075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Zadanifontparagrafa"/>
    <w:link w:val="Naslov2"/>
    <w:uiPriority w:val="9"/>
    <w:semiHidden/>
    <w:rsid w:val="007075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Zadanifontparagrafa"/>
    <w:link w:val="Naslov3"/>
    <w:uiPriority w:val="9"/>
    <w:semiHidden/>
    <w:rsid w:val="007075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Zadanifontparagrafa"/>
    <w:link w:val="Naslov4"/>
    <w:uiPriority w:val="9"/>
    <w:semiHidden/>
    <w:rsid w:val="0070753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Zadanifontparagrafa"/>
    <w:link w:val="Naslov5"/>
    <w:uiPriority w:val="9"/>
    <w:semiHidden/>
    <w:rsid w:val="00707534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Zadanifontparagrafa"/>
    <w:link w:val="Naslov6"/>
    <w:uiPriority w:val="9"/>
    <w:semiHidden/>
    <w:rsid w:val="0070753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Zadanifontparagrafa"/>
    <w:link w:val="Naslov7"/>
    <w:uiPriority w:val="9"/>
    <w:semiHidden/>
    <w:rsid w:val="0070753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Zadanifontparagrafa"/>
    <w:link w:val="Naslov8"/>
    <w:uiPriority w:val="9"/>
    <w:semiHidden/>
    <w:rsid w:val="0070753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Zadanifontparagrafa"/>
    <w:link w:val="Naslov9"/>
    <w:uiPriority w:val="9"/>
    <w:semiHidden/>
    <w:rsid w:val="0070753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no"/>
    <w:next w:val="Normalno"/>
    <w:link w:val="NaslovZnak"/>
    <w:uiPriority w:val="10"/>
    <w:qFormat/>
    <w:rsid w:val="007075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Zadanifontparagrafa"/>
    <w:link w:val="Naslov"/>
    <w:uiPriority w:val="10"/>
    <w:rsid w:val="00707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no"/>
    <w:next w:val="Normalno"/>
    <w:link w:val="PodnaslovZnak"/>
    <w:uiPriority w:val="11"/>
    <w:qFormat/>
    <w:rsid w:val="007075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Zadanifontparagrafa"/>
    <w:link w:val="Podnaslov"/>
    <w:uiPriority w:val="11"/>
    <w:rsid w:val="007075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no"/>
    <w:next w:val="Normalno"/>
    <w:link w:val="CitatZnak"/>
    <w:uiPriority w:val="29"/>
    <w:qFormat/>
    <w:rsid w:val="00707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Zadanifontparagrafa"/>
    <w:link w:val="Citat"/>
    <w:uiPriority w:val="29"/>
    <w:rsid w:val="00707534"/>
    <w:rPr>
      <w:i/>
      <w:iCs/>
      <w:color w:val="404040" w:themeColor="text1" w:themeTint="BF"/>
    </w:rPr>
  </w:style>
  <w:style w:type="paragraph" w:styleId="Paragrafspiska">
    <w:name w:val="List Paragraph"/>
    <w:basedOn w:val="Normalno"/>
    <w:uiPriority w:val="34"/>
    <w:qFormat/>
    <w:rsid w:val="00707534"/>
    <w:pPr>
      <w:ind w:left="720"/>
      <w:contextualSpacing/>
    </w:pPr>
  </w:style>
  <w:style w:type="character" w:styleId="Snaninaglasak">
    <w:name w:val="Intense Emphasis"/>
    <w:basedOn w:val="Zadanifontparagrafa"/>
    <w:uiPriority w:val="21"/>
    <w:qFormat/>
    <w:rsid w:val="00707534"/>
    <w:rPr>
      <w:i/>
      <w:iCs/>
      <w:color w:val="0F4761" w:themeColor="accent1" w:themeShade="BF"/>
    </w:rPr>
  </w:style>
  <w:style w:type="paragraph" w:styleId="Snanicitat">
    <w:name w:val="Intense Quote"/>
    <w:basedOn w:val="Normalno"/>
    <w:next w:val="Normalno"/>
    <w:link w:val="SnanicitatZnak"/>
    <w:uiPriority w:val="30"/>
    <w:qFormat/>
    <w:rsid w:val="007075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nanicitatZnak">
    <w:name w:val="Snažni citat Znak"/>
    <w:basedOn w:val="Zadanifontparagrafa"/>
    <w:link w:val="Snanicitat"/>
    <w:uiPriority w:val="30"/>
    <w:rsid w:val="00707534"/>
    <w:rPr>
      <w:i/>
      <w:iCs/>
      <w:color w:val="0F4761" w:themeColor="accent1" w:themeShade="BF"/>
    </w:rPr>
  </w:style>
  <w:style w:type="character" w:styleId="Snanareferenca">
    <w:name w:val="Intense Reference"/>
    <w:basedOn w:val="Zadanifontparagrafa"/>
    <w:uiPriority w:val="32"/>
    <w:qFormat/>
    <w:rsid w:val="00707534"/>
    <w:rPr>
      <w:b/>
      <w:bCs/>
      <w:smallCaps/>
      <w:color w:val="0F4761" w:themeColor="accent1" w:themeShade="BF"/>
      <w:spacing w:val="5"/>
    </w:rPr>
  </w:style>
  <w:style w:type="table" w:styleId="Koordinatnamreatabele">
    <w:name w:val="Table Grid"/>
    <w:basedOn w:val="Normalnatabela"/>
    <w:uiPriority w:val="39"/>
    <w:rsid w:val="00503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Hatibović</dc:creator>
  <cp:keywords/>
  <dc:description/>
  <cp:lastModifiedBy>Adnan Hatibović</cp:lastModifiedBy>
  <cp:revision>2</cp:revision>
  <dcterms:created xsi:type="dcterms:W3CDTF">2025-09-01T10:51:00Z</dcterms:created>
  <dcterms:modified xsi:type="dcterms:W3CDTF">2025-09-01T10:51:00Z</dcterms:modified>
</cp:coreProperties>
</file>