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8FA3" w14:textId="77777777" w:rsidR="00F64DBD" w:rsidRDefault="00F64DBD" w:rsidP="00F64DBD">
      <w:pPr>
        <w:rPr>
          <w:lang w:val="en-US"/>
        </w:rPr>
      </w:pPr>
      <w:r>
        <w:rPr>
          <w:lang w:val="en-US"/>
        </w:rPr>
        <w:t>UNIVERZITET U SARAJEVU – FILOZOFSKI FAKULTET</w:t>
      </w:r>
    </w:p>
    <w:p w14:paraId="31112394" w14:textId="77777777" w:rsidR="00F64DBD" w:rsidRDefault="00F64DBD" w:rsidP="00F64DBD">
      <w:pPr>
        <w:rPr>
          <w:lang w:val="en-US"/>
        </w:rPr>
      </w:pPr>
      <w:r w:rsidRPr="00526913">
        <w:rPr>
          <w:lang w:val="en-US"/>
        </w:rPr>
        <w:t>ODSJEK ZA KOMPARATIVNU KNJIŽEVNOST I INFORMACIJSKE NAUK</w:t>
      </w:r>
      <w:r>
        <w:rPr>
          <w:lang w:val="en-US"/>
        </w:rPr>
        <w:t>E</w:t>
      </w:r>
    </w:p>
    <w:p w14:paraId="798EA38D" w14:textId="1373B311" w:rsidR="00F64DBD" w:rsidRPr="009B1492" w:rsidRDefault="00F64DBD" w:rsidP="00F64DBD">
      <w:pPr>
        <w:rPr>
          <w:lang w:val="es-ES"/>
        </w:rPr>
      </w:pPr>
      <w:r w:rsidRPr="009B1492">
        <w:rPr>
          <w:lang w:val="es-ES"/>
        </w:rPr>
        <w:t>Predmet: U</w:t>
      </w:r>
      <w:r>
        <w:rPr>
          <w:lang w:val="es-ES"/>
        </w:rPr>
        <w:t>vod</w:t>
      </w:r>
      <w:r w:rsidRPr="009B1492">
        <w:rPr>
          <w:lang w:val="es-ES"/>
        </w:rPr>
        <w:t xml:space="preserve"> </w:t>
      </w:r>
      <w:r>
        <w:rPr>
          <w:lang w:val="es-ES"/>
        </w:rPr>
        <w:t>u</w:t>
      </w:r>
      <w:r>
        <w:rPr>
          <w:lang w:val="es-ES"/>
        </w:rPr>
        <w:t xml:space="preserve"> naratologiju</w:t>
      </w:r>
    </w:p>
    <w:p w14:paraId="702560AA" w14:textId="77777777" w:rsidR="00F64DBD" w:rsidRPr="006976A0" w:rsidRDefault="00F64DBD" w:rsidP="00F64DBD">
      <w:pPr>
        <w:rPr>
          <w:lang w:val="es-ES"/>
        </w:rPr>
      </w:pPr>
      <w:r w:rsidRPr="006976A0">
        <w:rPr>
          <w:lang w:val="es-ES"/>
        </w:rPr>
        <w:t xml:space="preserve">Polusemestralna provjera znanja – REZULTATI </w:t>
      </w:r>
    </w:p>
    <w:p w14:paraId="7206D35F" w14:textId="795D3FEA" w:rsidR="00F64DBD" w:rsidRDefault="00F64DBD" w:rsidP="00F64DBD">
      <w:pPr>
        <w:rPr>
          <w:lang w:val="en-US"/>
        </w:rPr>
      </w:pPr>
      <w:r w:rsidRPr="006976A0">
        <w:rPr>
          <w:lang w:val="es-ES"/>
        </w:rPr>
        <w:t xml:space="preserve">Sarajevo, </w:t>
      </w:r>
      <w:r>
        <w:rPr>
          <w:lang w:val="es-ES"/>
        </w:rPr>
        <w:t>20</w:t>
      </w:r>
      <w:r>
        <w:rPr>
          <w:lang w:val="es-ES"/>
        </w:rPr>
        <w:t>. 1. 202</w:t>
      </w:r>
      <w:r>
        <w:rPr>
          <w:lang w:val="es-ES"/>
        </w:rPr>
        <w:t>5</w:t>
      </w:r>
      <w:r>
        <w:rPr>
          <w:lang w:val="es-ES"/>
        </w:rPr>
        <w:t>.</w:t>
      </w:r>
    </w:p>
    <w:p w14:paraId="0AE7DDCC" w14:textId="77777777" w:rsidR="00F64DBD" w:rsidRDefault="00F64DBD" w:rsidP="00F64DB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F64DBD" w14:paraId="75E3E64D" w14:textId="77777777" w:rsidTr="003C35ED">
        <w:tc>
          <w:tcPr>
            <w:tcW w:w="3116" w:type="dxa"/>
          </w:tcPr>
          <w:p w14:paraId="7C349F5E" w14:textId="77777777" w:rsidR="00F64DBD" w:rsidRDefault="00F64DBD" w:rsidP="003C35ED">
            <w:pPr>
              <w:rPr>
                <w:lang w:val="en-US"/>
              </w:rPr>
            </w:pPr>
            <w:r>
              <w:rPr>
                <w:lang w:val="en-US"/>
              </w:rPr>
              <w:t>Broj indexa</w:t>
            </w:r>
          </w:p>
        </w:tc>
        <w:tc>
          <w:tcPr>
            <w:tcW w:w="3117" w:type="dxa"/>
          </w:tcPr>
          <w:p w14:paraId="09D2C533" w14:textId="77777777" w:rsidR="00F64DBD" w:rsidRDefault="00F64DBD" w:rsidP="003C35ED">
            <w:pPr>
              <w:rPr>
                <w:lang w:val="en-US"/>
              </w:rPr>
            </w:pPr>
            <w:r>
              <w:rPr>
                <w:lang w:val="en-US"/>
              </w:rPr>
              <w:t xml:space="preserve">Broj bodova </w:t>
            </w:r>
          </w:p>
        </w:tc>
      </w:tr>
      <w:tr w:rsidR="00F64DBD" w14:paraId="52C70910" w14:textId="77777777" w:rsidTr="003C35ED">
        <w:tc>
          <w:tcPr>
            <w:tcW w:w="3116" w:type="dxa"/>
          </w:tcPr>
          <w:p w14:paraId="430721B1" w14:textId="77777777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50974</w:t>
            </w:r>
          </w:p>
        </w:tc>
        <w:tc>
          <w:tcPr>
            <w:tcW w:w="3117" w:type="dxa"/>
          </w:tcPr>
          <w:p w14:paraId="03A457C0" w14:textId="10C3E7F2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35</w:t>
            </w:r>
            <w:r w:rsidRPr="00F64DBD">
              <w:rPr>
                <w:b/>
                <w:bCs/>
                <w:lang w:val="en-US"/>
              </w:rPr>
              <w:t>/100</w:t>
            </w:r>
          </w:p>
        </w:tc>
      </w:tr>
      <w:tr w:rsidR="00F64DBD" w14:paraId="74414285" w14:textId="77777777" w:rsidTr="003C35ED">
        <w:tc>
          <w:tcPr>
            <w:tcW w:w="3116" w:type="dxa"/>
          </w:tcPr>
          <w:p w14:paraId="38B37A03" w14:textId="77777777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50961</w:t>
            </w:r>
          </w:p>
        </w:tc>
        <w:tc>
          <w:tcPr>
            <w:tcW w:w="3117" w:type="dxa"/>
          </w:tcPr>
          <w:p w14:paraId="585C9EB4" w14:textId="4D86F1A8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71</w:t>
            </w:r>
            <w:r w:rsidRPr="00F64DBD">
              <w:rPr>
                <w:b/>
                <w:bCs/>
                <w:lang w:val="en-US"/>
              </w:rPr>
              <w:t>/100</w:t>
            </w:r>
          </w:p>
        </w:tc>
      </w:tr>
      <w:tr w:rsidR="00F64DBD" w14:paraId="18C70AA4" w14:textId="77777777" w:rsidTr="003C35ED">
        <w:tc>
          <w:tcPr>
            <w:tcW w:w="3116" w:type="dxa"/>
          </w:tcPr>
          <w:p w14:paraId="06A1CE13" w14:textId="77777777" w:rsidR="00F64DBD" w:rsidRDefault="00F64DBD" w:rsidP="003C35ED">
            <w:pPr>
              <w:rPr>
                <w:lang w:val="en-US"/>
              </w:rPr>
            </w:pPr>
            <w:r>
              <w:rPr>
                <w:lang w:val="en-US"/>
              </w:rPr>
              <w:t>50898</w:t>
            </w:r>
          </w:p>
        </w:tc>
        <w:tc>
          <w:tcPr>
            <w:tcW w:w="3117" w:type="dxa"/>
          </w:tcPr>
          <w:p w14:paraId="086B55CB" w14:textId="4A815E00" w:rsidR="00F64DBD" w:rsidRDefault="00F64DBD" w:rsidP="003C35E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64DBD" w14:paraId="6FA750E5" w14:textId="77777777" w:rsidTr="003C35ED">
        <w:tc>
          <w:tcPr>
            <w:tcW w:w="3116" w:type="dxa"/>
          </w:tcPr>
          <w:p w14:paraId="26EFEA68" w14:textId="77777777" w:rsidR="00F64DBD" w:rsidRDefault="00F64DBD" w:rsidP="003C35ED">
            <w:pPr>
              <w:rPr>
                <w:lang w:val="en-US"/>
              </w:rPr>
            </w:pPr>
            <w:r>
              <w:rPr>
                <w:lang w:val="en-US"/>
              </w:rPr>
              <w:t>50894</w:t>
            </w:r>
          </w:p>
        </w:tc>
        <w:tc>
          <w:tcPr>
            <w:tcW w:w="3117" w:type="dxa"/>
          </w:tcPr>
          <w:p w14:paraId="5D004D6E" w14:textId="5FFFF4BF" w:rsidR="00F64DBD" w:rsidRDefault="00F64DBD" w:rsidP="003C35E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64DBD" w14:paraId="25577307" w14:textId="77777777" w:rsidTr="003C35ED">
        <w:tc>
          <w:tcPr>
            <w:tcW w:w="3116" w:type="dxa"/>
          </w:tcPr>
          <w:p w14:paraId="00D75C87" w14:textId="77777777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50899</w:t>
            </w:r>
          </w:p>
        </w:tc>
        <w:tc>
          <w:tcPr>
            <w:tcW w:w="3117" w:type="dxa"/>
          </w:tcPr>
          <w:p w14:paraId="610559EB" w14:textId="45535F12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39</w:t>
            </w:r>
            <w:r w:rsidRPr="00F64DBD">
              <w:rPr>
                <w:b/>
                <w:bCs/>
                <w:lang w:val="en-US"/>
              </w:rPr>
              <w:t>/100</w:t>
            </w:r>
          </w:p>
        </w:tc>
      </w:tr>
      <w:tr w:rsidR="00F64DBD" w14:paraId="3B4D469A" w14:textId="77777777" w:rsidTr="003C35ED">
        <w:tc>
          <w:tcPr>
            <w:tcW w:w="3116" w:type="dxa"/>
          </w:tcPr>
          <w:p w14:paraId="26E48CA4" w14:textId="77777777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50896</w:t>
            </w:r>
          </w:p>
        </w:tc>
        <w:tc>
          <w:tcPr>
            <w:tcW w:w="3117" w:type="dxa"/>
          </w:tcPr>
          <w:p w14:paraId="28F432CA" w14:textId="58C6A654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66</w:t>
            </w:r>
            <w:r w:rsidRPr="00F64DBD">
              <w:rPr>
                <w:b/>
                <w:bCs/>
                <w:lang w:val="en-US"/>
              </w:rPr>
              <w:t>/100</w:t>
            </w:r>
          </w:p>
        </w:tc>
      </w:tr>
      <w:tr w:rsidR="00F64DBD" w14:paraId="72703A9D" w14:textId="77777777" w:rsidTr="003C35ED">
        <w:tc>
          <w:tcPr>
            <w:tcW w:w="3116" w:type="dxa"/>
          </w:tcPr>
          <w:p w14:paraId="1E9A45E8" w14:textId="77777777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50452</w:t>
            </w:r>
          </w:p>
        </w:tc>
        <w:tc>
          <w:tcPr>
            <w:tcW w:w="3117" w:type="dxa"/>
          </w:tcPr>
          <w:p w14:paraId="1F78A575" w14:textId="2F2AC111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35</w:t>
            </w:r>
            <w:r w:rsidRPr="00F64DBD">
              <w:rPr>
                <w:b/>
                <w:bCs/>
                <w:lang w:val="en-US"/>
              </w:rPr>
              <w:t>/100</w:t>
            </w:r>
          </w:p>
        </w:tc>
      </w:tr>
      <w:tr w:rsidR="00F64DBD" w14:paraId="64A43967" w14:textId="77777777" w:rsidTr="003C35ED">
        <w:tc>
          <w:tcPr>
            <w:tcW w:w="3116" w:type="dxa"/>
          </w:tcPr>
          <w:p w14:paraId="56859351" w14:textId="77777777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50939</w:t>
            </w:r>
          </w:p>
        </w:tc>
        <w:tc>
          <w:tcPr>
            <w:tcW w:w="3117" w:type="dxa"/>
          </w:tcPr>
          <w:p w14:paraId="5D71750C" w14:textId="49C75633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34</w:t>
            </w:r>
            <w:r w:rsidRPr="00F64DBD">
              <w:rPr>
                <w:b/>
                <w:bCs/>
                <w:lang w:val="en-US"/>
              </w:rPr>
              <w:t>/100</w:t>
            </w:r>
          </w:p>
        </w:tc>
      </w:tr>
      <w:tr w:rsidR="00F64DBD" w14:paraId="607AF8DE" w14:textId="77777777" w:rsidTr="003C35ED">
        <w:tc>
          <w:tcPr>
            <w:tcW w:w="3116" w:type="dxa"/>
          </w:tcPr>
          <w:p w14:paraId="0B3B21C7" w14:textId="77777777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50891</w:t>
            </w:r>
          </w:p>
        </w:tc>
        <w:tc>
          <w:tcPr>
            <w:tcW w:w="3117" w:type="dxa"/>
          </w:tcPr>
          <w:p w14:paraId="768B7E58" w14:textId="58765C7C" w:rsidR="00F64DBD" w:rsidRPr="00F64DBD" w:rsidRDefault="00F64DBD" w:rsidP="003C35ED">
            <w:pPr>
              <w:rPr>
                <w:b/>
                <w:bCs/>
                <w:lang w:val="en-US"/>
              </w:rPr>
            </w:pPr>
            <w:r w:rsidRPr="00F64DBD">
              <w:rPr>
                <w:b/>
                <w:bCs/>
                <w:lang w:val="en-US"/>
              </w:rPr>
              <w:t>31</w:t>
            </w:r>
            <w:r w:rsidRPr="00F64DBD">
              <w:rPr>
                <w:b/>
                <w:bCs/>
                <w:lang w:val="en-US"/>
              </w:rPr>
              <w:t>/100</w:t>
            </w:r>
          </w:p>
        </w:tc>
      </w:tr>
    </w:tbl>
    <w:p w14:paraId="68AA4313" w14:textId="77777777" w:rsidR="00F64DBD" w:rsidRPr="009B1492" w:rsidRDefault="00F64DBD" w:rsidP="00F64DBD">
      <w:pPr>
        <w:rPr>
          <w:lang w:val="es-ES"/>
        </w:rPr>
      </w:pPr>
    </w:p>
    <w:p w14:paraId="66DC155A" w14:textId="4CF1CE16" w:rsidR="00F64DBD" w:rsidRDefault="00F64DBD" w:rsidP="00F64DBD">
      <w:pPr>
        <w:rPr>
          <w:lang w:val="es-ES"/>
        </w:rPr>
      </w:pPr>
      <w:r>
        <w:rPr>
          <w:lang w:val="es-ES"/>
        </w:rPr>
        <w:t>Napomena</w:t>
      </w:r>
      <w:r w:rsidRPr="00526913">
        <w:rPr>
          <w:lang w:val="es-ES"/>
        </w:rPr>
        <w:t>: uvid u rad student</w:t>
      </w:r>
      <w:r>
        <w:rPr>
          <w:lang w:val="es-ES"/>
        </w:rPr>
        <w:t>i</w:t>
      </w:r>
      <w:r w:rsidRPr="00526913">
        <w:rPr>
          <w:lang w:val="es-ES"/>
        </w:rPr>
        <w:t>/</w:t>
      </w:r>
      <w:r>
        <w:rPr>
          <w:lang w:val="es-ES"/>
        </w:rPr>
        <w:t>ice mogu ostvariti</w:t>
      </w:r>
      <w:r>
        <w:rPr>
          <w:lang w:val="es-ES"/>
        </w:rPr>
        <w:t xml:space="preserve"> u srijedu,</w:t>
      </w:r>
      <w:r>
        <w:rPr>
          <w:lang w:val="es-ES"/>
        </w:rPr>
        <w:t xml:space="preserve"> </w:t>
      </w:r>
      <w:r>
        <w:rPr>
          <w:lang w:val="es-ES"/>
        </w:rPr>
        <w:t>29. 1. 2025., u terminu konsultacija.</w:t>
      </w:r>
    </w:p>
    <w:p w14:paraId="242C1BA7" w14:textId="77777777" w:rsidR="00F64DBD" w:rsidRDefault="00F64DBD" w:rsidP="00F64DBD">
      <w:pPr>
        <w:rPr>
          <w:lang w:val="es-ES"/>
        </w:rPr>
      </w:pPr>
    </w:p>
    <w:p w14:paraId="4B2D961B" w14:textId="77777777" w:rsidR="00F64DBD" w:rsidRPr="00526913" w:rsidRDefault="00F64DBD" w:rsidP="00F64DB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Iz Odsjeka</w:t>
      </w:r>
    </w:p>
    <w:p w14:paraId="2EE46BBE" w14:textId="77777777" w:rsidR="00F64DBD" w:rsidRDefault="00F64DBD" w:rsidP="00F64DBD"/>
    <w:p w14:paraId="7E782A6F" w14:textId="77777777" w:rsidR="001F376F" w:rsidRDefault="001F376F"/>
    <w:sectPr w:rsidR="001F376F" w:rsidSect="006B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BD"/>
    <w:rsid w:val="00013E96"/>
    <w:rsid w:val="001502E2"/>
    <w:rsid w:val="001F376F"/>
    <w:rsid w:val="002A3F2A"/>
    <w:rsid w:val="006368E7"/>
    <w:rsid w:val="006B5289"/>
    <w:rsid w:val="00F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1F34"/>
  <w15:chartTrackingRefBased/>
  <w15:docId w15:val="{29DDC813-D4AB-4739-99DC-8D991568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BD"/>
  </w:style>
  <w:style w:type="paragraph" w:styleId="Heading1">
    <w:name w:val="heading 1"/>
    <w:basedOn w:val="Normal"/>
    <w:next w:val="Normal"/>
    <w:link w:val="Heading1Char"/>
    <w:uiPriority w:val="9"/>
    <w:qFormat/>
    <w:rsid w:val="00F6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D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D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D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D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1</cp:revision>
  <dcterms:created xsi:type="dcterms:W3CDTF">2025-01-20T00:02:00Z</dcterms:created>
  <dcterms:modified xsi:type="dcterms:W3CDTF">2025-01-20T00:10:00Z</dcterms:modified>
</cp:coreProperties>
</file>