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4FB63" w14:textId="2BFF67BC" w:rsidR="00467AFB" w:rsidRDefault="00467AFB" w:rsidP="00467AFB">
      <w:pPr>
        <w:rPr>
          <w:rFonts w:ascii="Times New Roman" w:hAnsi="Times New Roman" w:cs="Times New Roman"/>
        </w:rPr>
      </w:pPr>
      <w:proofErr w:type="spellStart"/>
      <w:r w:rsidRPr="00EC5991">
        <w:rPr>
          <w:rFonts w:ascii="Times New Roman" w:hAnsi="Times New Roman" w:cs="Times New Roman"/>
        </w:rPr>
        <w:t>Rezultati</w:t>
      </w:r>
      <w:proofErr w:type="spellEnd"/>
      <w:r w:rsidRPr="00EC5991">
        <w:rPr>
          <w:rFonts w:ascii="Times New Roman" w:hAnsi="Times New Roman" w:cs="Times New Roman"/>
        </w:rPr>
        <w:t xml:space="preserve"> </w:t>
      </w:r>
      <w:proofErr w:type="spellStart"/>
      <w:r w:rsidRPr="00EC5991">
        <w:rPr>
          <w:rFonts w:ascii="Times New Roman" w:hAnsi="Times New Roman" w:cs="Times New Roman"/>
        </w:rPr>
        <w:t>završne</w:t>
      </w:r>
      <w:proofErr w:type="spellEnd"/>
      <w:r w:rsidRPr="00EC5991">
        <w:rPr>
          <w:rFonts w:ascii="Times New Roman" w:hAnsi="Times New Roman" w:cs="Times New Roman"/>
        </w:rPr>
        <w:t xml:space="preserve"> </w:t>
      </w:r>
      <w:proofErr w:type="spellStart"/>
      <w:r w:rsidRPr="00EC5991">
        <w:rPr>
          <w:rFonts w:ascii="Times New Roman" w:hAnsi="Times New Roman" w:cs="Times New Roman"/>
        </w:rPr>
        <w:t>provjere</w:t>
      </w:r>
      <w:proofErr w:type="spellEnd"/>
      <w:r w:rsidRPr="00EC5991">
        <w:rPr>
          <w:rFonts w:ascii="Times New Roman" w:hAnsi="Times New Roman" w:cs="Times New Roman"/>
        </w:rPr>
        <w:t xml:space="preserve"> </w:t>
      </w:r>
      <w:proofErr w:type="spellStart"/>
      <w:r w:rsidRPr="00EC5991">
        <w:rPr>
          <w:rFonts w:ascii="Times New Roman" w:hAnsi="Times New Roman" w:cs="Times New Roman"/>
        </w:rPr>
        <w:t>znanja</w:t>
      </w:r>
      <w:proofErr w:type="spellEnd"/>
      <w:r w:rsidRPr="00EC5991">
        <w:rPr>
          <w:rFonts w:ascii="Times New Roman" w:hAnsi="Times New Roman" w:cs="Times New Roman"/>
        </w:rPr>
        <w:t xml:space="preserve"> </w:t>
      </w:r>
      <w:proofErr w:type="spellStart"/>
      <w:r w:rsidRPr="00EC5991">
        <w:rPr>
          <w:rFonts w:ascii="Times New Roman" w:hAnsi="Times New Roman" w:cs="Times New Roman"/>
        </w:rPr>
        <w:t>iz</w:t>
      </w:r>
      <w:proofErr w:type="spellEnd"/>
      <w:r w:rsidRPr="00EC5991">
        <w:rPr>
          <w:rFonts w:ascii="Times New Roman" w:hAnsi="Times New Roman" w:cs="Times New Roman"/>
        </w:rPr>
        <w:t xml:space="preserve"> </w:t>
      </w:r>
      <w:proofErr w:type="spellStart"/>
      <w:r w:rsidRPr="00EC5991">
        <w:rPr>
          <w:rFonts w:ascii="Times New Roman" w:hAnsi="Times New Roman" w:cs="Times New Roman"/>
        </w:rPr>
        <w:t>nastavnog</w:t>
      </w:r>
      <w:proofErr w:type="spellEnd"/>
      <w:r w:rsidRPr="00EC5991">
        <w:rPr>
          <w:rFonts w:ascii="Times New Roman" w:hAnsi="Times New Roman" w:cs="Times New Roman"/>
        </w:rPr>
        <w:t xml:space="preserve"> </w:t>
      </w:r>
      <w:proofErr w:type="spellStart"/>
      <w:r w:rsidRPr="00EC5991">
        <w:rPr>
          <w:rFonts w:ascii="Times New Roman" w:hAnsi="Times New Roman" w:cs="Times New Roman"/>
        </w:rPr>
        <w:t>predmeta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Primjenjena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sociologija</w:t>
      </w:r>
      <w:proofErr w:type="spellEnd"/>
      <w:r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686"/>
      </w:tblGrid>
      <w:tr w:rsidR="00467AFB" w14:paraId="33520699" w14:textId="77777777" w:rsidTr="00FE3F08">
        <w:trPr>
          <w:trHeight w:val="777"/>
        </w:trPr>
        <w:tc>
          <w:tcPr>
            <w:tcW w:w="3539" w:type="dxa"/>
          </w:tcPr>
          <w:p w14:paraId="070CF955" w14:textId="77777777" w:rsidR="00467AFB" w:rsidRDefault="00467AFB" w:rsidP="00FE3F08">
            <w:pPr>
              <w:rPr>
                <w:rFonts w:ascii="Times New Roman" w:hAnsi="Times New Roman" w:cs="Times New Roman"/>
              </w:rPr>
            </w:pPr>
          </w:p>
          <w:p w14:paraId="17C5E8BB" w14:textId="77777777" w:rsidR="00467AFB" w:rsidRDefault="00467AFB" w:rsidP="00FE3F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indeksa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686" w:type="dxa"/>
          </w:tcPr>
          <w:p w14:paraId="1E7DFFEA" w14:textId="77777777" w:rsidR="00467AFB" w:rsidRDefault="00467AFB" w:rsidP="00FE3F08">
            <w:pPr>
              <w:rPr>
                <w:rFonts w:ascii="Times New Roman" w:hAnsi="Times New Roman" w:cs="Times New Roman"/>
              </w:rPr>
            </w:pPr>
          </w:p>
          <w:p w14:paraId="62CF6D67" w14:textId="77777777" w:rsidR="00467AFB" w:rsidRDefault="00467AFB" w:rsidP="00FE3F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Ocjena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4AA4E780" w14:textId="77777777" w:rsidR="00467AFB" w:rsidRDefault="00467AFB" w:rsidP="00FE3F08">
            <w:pPr>
              <w:rPr>
                <w:rFonts w:ascii="Times New Roman" w:hAnsi="Times New Roman" w:cs="Times New Roman"/>
              </w:rPr>
            </w:pPr>
          </w:p>
        </w:tc>
      </w:tr>
      <w:tr w:rsidR="00467AFB" w14:paraId="5134788F" w14:textId="77777777" w:rsidTr="00FE3F08">
        <w:tc>
          <w:tcPr>
            <w:tcW w:w="3539" w:type="dxa"/>
          </w:tcPr>
          <w:p w14:paraId="6CD3E10A" w14:textId="16CA6172" w:rsidR="00467AFB" w:rsidRDefault="00467AFB" w:rsidP="00FE3F08">
            <w:pPr>
              <w:rPr>
                <w:rFonts w:ascii="Times New Roman" w:hAnsi="Times New Roman" w:cs="Times New Roman"/>
              </w:rPr>
            </w:pPr>
            <w:r>
              <w:rPr>
                <w:rFonts w:ascii="Courier New" w:hAnsi="Courier New" w:cs="Courier New"/>
                <w:color w:val="2C363A"/>
                <w:sz w:val="20"/>
                <w:szCs w:val="20"/>
                <w:shd w:val="clear" w:color="auto" w:fill="FFFFFF"/>
              </w:rPr>
              <w:t>50832</w:t>
            </w:r>
          </w:p>
        </w:tc>
        <w:tc>
          <w:tcPr>
            <w:tcW w:w="3686" w:type="dxa"/>
          </w:tcPr>
          <w:p w14:paraId="176D2516" w14:textId="4C182A64" w:rsidR="00467AFB" w:rsidRDefault="00467AFB" w:rsidP="00FE3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Sedam (7)</w:t>
            </w:r>
          </w:p>
        </w:tc>
      </w:tr>
      <w:tr w:rsidR="00467AFB" w14:paraId="1B2B03D8" w14:textId="77777777" w:rsidTr="00FE3F08">
        <w:tc>
          <w:tcPr>
            <w:tcW w:w="3539" w:type="dxa"/>
          </w:tcPr>
          <w:p w14:paraId="6501EF4C" w14:textId="23F5CB9D" w:rsidR="00467AFB" w:rsidRDefault="00467AFB" w:rsidP="00FE3F08">
            <w:pPr>
              <w:rPr>
                <w:rFonts w:ascii="Times New Roman" w:hAnsi="Times New Roman" w:cs="Times New Roman"/>
              </w:rPr>
            </w:pPr>
            <w:r>
              <w:rPr>
                <w:rFonts w:ascii="Courier New" w:hAnsi="Courier New" w:cs="Courier New"/>
                <w:color w:val="2C363A"/>
                <w:sz w:val="20"/>
                <w:szCs w:val="20"/>
                <w:shd w:val="clear" w:color="auto" w:fill="FFFFFF"/>
              </w:rPr>
              <w:t>50593</w:t>
            </w:r>
          </w:p>
        </w:tc>
        <w:tc>
          <w:tcPr>
            <w:tcW w:w="3686" w:type="dxa"/>
          </w:tcPr>
          <w:p w14:paraId="16461F49" w14:textId="1FEB575E" w:rsidR="00467AFB" w:rsidRDefault="00467AFB" w:rsidP="00FE3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Sedam (7)</w:t>
            </w:r>
          </w:p>
        </w:tc>
      </w:tr>
      <w:tr w:rsidR="00467AFB" w14:paraId="306C94A6" w14:textId="77777777" w:rsidTr="00FE3F08">
        <w:tc>
          <w:tcPr>
            <w:tcW w:w="3539" w:type="dxa"/>
          </w:tcPr>
          <w:p w14:paraId="5C3F4484" w14:textId="69DB8280" w:rsidR="00467AFB" w:rsidRDefault="00467AFB" w:rsidP="00FE3F08">
            <w:pPr>
              <w:rPr>
                <w:rFonts w:ascii="Times New Roman" w:hAnsi="Times New Roman" w:cs="Times New Roman"/>
              </w:rPr>
            </w:pPr>
            <w:r>
              <w:rPr>
                <w:rFonts w:ascii="Courier New" w:hAnsi="Courier New" w:cs="Courier New"/>
                <w:color w:val="2C363A"/>
                <w:sz w:val="20"/>
                <w:szCs w:val="20"/>
                <w:shd w:val="clear" w:color="auto" w:fill="FFFFFF"/>
              </w:rPr>
              <w:t>50927</w:t>
            </w:r>
          </w:p>
        </w:tc>
        <w:tc>
          <w:tcPr>
            <w:tcW w:w="3686" w:type="dxa"/>
          </w:tcPr>
          <w:p w14:paraId="02346E00" w14:textId="5A2DB965" w:rsidR="00467AFB" w:rsidRDefault="00467AFB" w:rsidP="00FE3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 (5)</w:t>
            </w:r>
          </w:p>
        </w:tc>
      </w:tr>
      <w:tr w:rsidR="00467AFB" w14:paraId="29E283FF" w14:textId="77777777" w:rsidTr="00FE3F08">
        <w:tc>
          <w:tcPr>
            <w:tcW w:w="3539" w:type="dxa"/>
          </w:tcPr>
          <w:p w14:paraId="660D4C34" w14:textId="088663CF" w:rsidR="00467AFB" w:rsidRDefault="00467AFB" w:rsidP="00FE3F08">
            <w:pPr>
              <w:rPr>
                <w:rFonts w:ascii="Times New Roman" w:hAnsi="Times New Roman" w:cs="Times New Roman"/>
              </w:rPr>
            </w:pPr>
            <w:r>
              <w:rPr>
                <w:rFonts w:ascii="Courier New" w:hAnsi="Courier New" w:cs="Courier New"/>
                <w:color w:val="2C363A"/>
                <w:sz w:val="20"/>
                <w:szCs w:val="20"/>
                <w:shd w:val="clear" w:color="auto" w:fill="FFFFFF"/>
              </w:rPr>
              <w:t>50834</w:t>
            </w:r>
          </w:p>
        </w:tc>
        <w:tc>
          <w:tcPr>
            <w:tcW w:w="3686" w:type="dxa"/>
          </w:tcPr>
          <w:p w14:paraId="2731504E" w14:textId="32F4257E" w:rsidR="00467AFB" w:rsidRDefault="00467AFB" w:rsidP="00FE3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 (5)</w:t>
            </w:r>
          </w:p>
        </w:tc>
      </w:tr>
    </w:tbl>
    <w:p w14:paraId="6EDA4036" w14:textId="30F18E5A" w:rsidR="00467AFB" w:rsidRPr="00966675" w:rsidRDefault="00467AFB" w:rsidP="00467AFB">
      <w:pPr>
        <w:rPr>
          <w:rFonts w:ascii="Times New Roman" w:hAnsi="Times New Roman" w:cs="Times New Roman"/>
          <w:lang w:val="da-DK"/>
        </w:rPr>
      </w:pPr>
      <w:r w:rsidRPr="00966675">
        <w:rPr>
          <w:rFonts w:ascii="Times New Roman" w:hAnsi="Times New Roman" w:cs="Times New Roman"/>
          <w:lang w:val="da-DK"/>
        </w:rPr>
        <w:t>Konsultacije, uvid u rad i upis ocjena će se održati u 0</w:t>
      </w:r>
      <w:r w:rsidR="00966675">
        <w:rPr>
          <w:rFonts w:ascii="Times New Roman" w:hAnsi="Times New Roman" w:cs="Times New Roman"/>
          <w:lang w:val="da-DK"/>
        </w:rPr>
        <w:t>2</w:t>
      </w:r>
      <w:r w:rsidRPr="00966675">
        <w:rPr>
          <w:rFonts w:ascii="Times New Roman" w:hAnsi="Times New Roman" w:cs="Times New Roman"/>
          <w:lang w:val="da-DK"/>
        </w:rPr>
        <w:t>.</w:t>
      </w:r>
      <w:r w:rsidR="00966675">
        <w:rPr>
          <w:rFonts w:ascii="Times New Roman" w:hAnsi="Times New Roman" w:cs="Times New Roman"/>
          <w:lang w:val="da-DK"/>
        </w:rPr>
        <w:t>0</w:t>
      </w:r>
      <w:r w:rsidRPr="00966675">
        <w:rPr>
          <w:rFonts w:ascii="Times New Roman" w:hAnsi="Times New Roman" w:cs="Times New Roman"/>
          <w:lang w:val="da-DK"/>
        </w:rPr>
        <w:t>9. u 11 h (kabinet 62)</w:t>
      </w:r>
    </w:p>
    <w:p w14:paraId="5B5D4101" w14:textId="77777777" w:rsidR="00467AFB" w:rsidRPr="00966675" w:rsidRDefault="00467AFB" w:rsidP="00467AFB">
      <w:pPr>
        <w:rPr>
          <w:rFonts w:ascii="Times New Roman" w:hAnsi="Times New Roman" w:cs="Times New Roman"/>
          <w:lang w:val="da-DK"/>
        </w:rPr>
      </w:pPr>
    </w:p>
    <w:p w14:paraId="03285B3E" w14:textId="1EFE85E5" w:rsidR="00467AFB" w:rsidRPr="00966675" w:rsidRDefault="00467AFB" w:rsidP="00467AFB">
      <w:pPr>
        <w:rPr>
          <w:rFonts w:ascii="Times New Roman" w:hAnsi="Times New Roman" w:cs="Times New Roman"/>
          <w:lang w:val="da-DK"/>
        </w:rPr>
      </w:pPr>
      <w:r w:rsidRPr="00966675">
        <w:rPr>
          <w:rFonts w:ascii="Times New Roman" w:hAnsi="Times New Roman" w:cs="Times New Roman"/>
          <w:lang w:val="da-DK"/>
        </w:rPr>
        <w:t>Rezultati završne provjere znanja iz nastavnog predmeta IP Rodne teorije: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686"/>
      </w:tblGrid>
      <w:tr w:rsidR="00467AFB" w14:paraId="79A47AC8" w14:textId="77777777" w:rsidTr="00FE3F08">
        <w:trPr>
          <w:trHeight w:val="777"/>
        </w:trPr>
        <w:tc>
          <w:tcPr>
            <w:tcW w:w="3539" w:type="dxa"/>
          </w:tcPr>
          <w:p w14:paraId="3E410D60" w14:textId="77777777" w:rsidR="00467AFB" w:rsidRPr="00966675" w:rsidRDefault="00467AFB" w:rsidP="00FE3F08">
            <w:pPr>
              <w:rPr>
                <w:rFonts w:ascii="Times New Roman" w:hAnsi="Times New Roman" w:cs="Times New Roman"/>
                <w:lang w:val="da-DK"/>
              </w:rPr>
            </w:pPr>
          </w:p>
          <w:p w14:paraId="60AAEA07" w14:textId="77777777" w:rsidR="00467AFB" w:rsidRDefault="00467AFB" w:rsidP="00FE3F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indeksa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686" w:type="dxa"/>
          </w:tcPr>
          <w:p w14:paraId="17E0EA55" w14:textId="77777777" w:rsidR="00467AFB" w:rsidRDefault="00467AFB" w:rsidP="00FE3F08">
            <w:pPr>
              <w:rPr>
                <w:rFonts w:ascii="Times New Roman" w:hAnsi="Times New Roman" w:cs="Times New Roman"/>
              </w:rPr>
            </w:pPr>
          </w:p>
          <w:p w14:paraId="2A8A85EA" w14:textId="77777777" w:rsidR="00467AFB" w:rsidRDefault="00467AFB" w:rsidP="00FE3F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Ocjena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1F401CFB" w14:textId="77777777" w:rsidR="00467AFB" w:rsidRDefault="00467AFB" w:rsidP="00FE3F08">
            <w:pPr>
              <w:rPr>
                <w:rFonts w:ascii="Times New Roman" w:hAnsi="Times New Roman" w:cs="Times New Roman"/>
              </w:rPr>
            </w:pPr>
          </w:p>
        </w:tc>
      </w:tr>
      <w:tr w:rsidR="00467AFB" w14:paraId="10A1BDB5" w14:textId="77777777" w:rsidTr="00FE3F08">
        <w:tc>
          <w:tcPr>
            <w:tcW w:w="3539" w:type="dxa"/>
          </w:tcPr>
          <w:p w14:paraId="3607544D" w14:textId="6BEE1FFA" w:rsidR="00467AFB" w:rsidRDefault="00467AFB" w:rsidP="00FE3F08">
            <w:pPr>
              <w:rPr>
                <w:rFonts w:ascii="Times New Roman" w:hAnsi="Times New Roman" w:cs="Times New Roman"/>
              </w:rPr>
            </w:pPr>
            <w:r>
              <w:rPr>
                <w:rFonts w:ascii="Courier New" w:hAnsi="Courier New" w:cs="Courier New"/>
                <w:color w:val="2C363A"/>
                <w:sz w:val="20"/>
                <w:szCs w:val="20"/>
                <w:shd w:val="clear" w:color="auto" w:fill="FFFFFF"/>
              </w:rPr>
              <w:t>4099 </w:t>
            </w:r>
          </w:p>
        </w:tc>
        <w:tc>
          <w:tcPr>
            <w:tcW w:w="3686" w:type="dxa"/>
          </w:tcPr>
          <w:p w14:paraId="5239DB5F" w14:textId="1C00739F" w:rsidR="00467AFB" w:rsidRDefault="00467AFB" w:rsidP="00FE3F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Osam</w:t>
            </w:r>
            <w:proofErr w:type="spellEnd"/>
            <w:r>
              <w:rPr>
                <w:rFonts w:ascii="Times New Roman" w:hAnsi="Times New Roman" w:cs="Times New Roman"/>
              </w:rPr>
              <w:t xml:space="preserve"> (8)</w:t>
            </w:r>
          </w:p>
        </w:tc>
      </w:tr>
    </w:tbl>
    <w:p w14:paraId="6025E029" w14:textId="54E8ADF1" w:rsidR="00467AFB" w:rsidRPr="00966675" w:rsidRDefault="00467AFB" w:rsidP="00467AFB">
      <w:pPr>
        <w:rPr>
          <w:rFonts w:ascii="Times New Roman" w:hAnsi="Times New Roman" w:cs="Times New Roman"/>
          <w:lang w:val="da-DK"/>
        </w:rPr>
      </w:pPr>
      <w:r w:rsidRPr="00966675">
        <w:rPr>
          <w:rFonts w:ascii="Times New Roman" w:hAnsi="Times New Roman" w:cs="Times New Roman"/>
          <w:lang w:val="da-DK"/>
        </w:rPr>
        <w:t>Konsultacije, uvid u rad i upis ocjena će se održati u 0</w:t>
      </w:r>
      <w:r w:rsidR="00966675">
        <w:rPr>
          <w:rFonts w:ascii="Times New Roman" w:hAnsi="Times New Roman" w:cs="Times New Roman"/>
          <w:lang w:val="da-DK"/>
        </w:rPr>
        <w:t>2</w:t>
      </w:r>
      <w:r w:rsidRPr="00966675">
        <w:rPr>
          <w:rFonts w:ascii="Times New Roman" w:hAnsi="Times New Roman" w:cs="Times New Roman"/>
          <w:lang w:val="da-DK"/>
        </w:rPr>
        <w:t>.</w:t>
      </w:r>
      <w:r w:rsidR="00966675">
        <w:rPr>
          <w:rFonts w:ascii="Times New Roman" w:hAnsi="Times New Roman" w:cs="Times New Roman"/>
          <w:lang w:val="da-DK"/>
        </w:rPr>
        <w:t>09</w:t>
      </w:r>
      <w:r w:rsidRPr="00966675">
        <w:rPr>
          <w:rFonts w:ascii="Times New Roman" w:hAnsi="Times New Roman" w:cs="Times New Roman"/>
          <w:lang w:val="da-DK"/>
        </w:rPr>
        <w:t>. u 11 h (kabinet 62)</w:t>
      </w:r>
    </w:p>
    <w:p w14:paraId="22887962" w14:textId="77777777" w:rsidR="00467AFB" w:rsidRPr="00966675" w:rsidRDefault="00467AFB" w:rsidP="00467AFB">
      <w:pPr>
        <w:rPr>
          <w:rFonts w:ascii="Times New Roman" w:hAnsi="Times New Roman" w:cs="Times New Roman"/>
          <w:lang w:val="da-DK"/>
        </w:rPr>
      </w:pPr>
    </w:p>
    <w:p w14:paraId="4ACC9B37" w14:textId="5F330437" w:rsidR="00AB6D81" w:rsidRPr="00966675" w:rsidRDefault="00AB6D81" w:rsidP="00AB6D81">
      <w:pPr>
        <w:rPr>
          <w:rFonts w:ascii="Times New Roman" w:hAnsi="Times New Roman" w:cs="Times New Roman"/>
          <w:lang w:val="da-DK"/>
        </w:rPr>
      </w:pPr>
      <w:r w:rsidRPr="00966675">
        <w:rPr>
          <w:rFonts w:ascii="Times New Roman" w:hAnsi="Times New Roman" w:cs="Times New Roman"/>
          <w:lang w:val="da-DK"/>
        </w:rPr>
        <w:t>Rezultati završne provjere znanja iz nastavnog predmeta Metode i tehnike istraživanja u sociologiji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686"/>
      </w:tblGrid>
      <w:tr w:rsidR="00AB6D81" w14:paraId="72DA29F1" w14:textId="77777777" w:rsidTr="00FE3F08">
        <w:trPr>
          <w:trHeight w:val="777"/>
        </w:trPr>
        <w:tc>
          <w:tcPr>
            <w:tcW w:w="3539" w:type="dxa"/>
          </w:tcPr>
          <w:p w14:paraId="266B6AA5" w14:textId="77777777" w:rsidR="00AB6D81" w:rsidRPr="00966675" w:rsidRDefault="00AB6D81" w:rsidP="00FE3F08">
            <w:pPr>
              <w:rPr>
                <w:rFonts w:ascii="Times New Roman" w:hAnsi="Times New Roman" w:cs="Times New Roman"/>
                <w:lang w:val="da-DK"/>
              </w:rPr>
            </w:pPr>
          </w:p>
          <w:p w14:paraId="01E6F15F" w14:textId="77777777" w:rsidR="00AB6D81" w:rsidRDefault="00AB6D81" w:rsidP="00FE3F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indeksa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686" w:type="dxa"/>
          </w:tcPr>
          <w:p w14:paraId="13C66A2F" w14:textId="77777777" w:rsidR="00AB6D81" w:rsidRDefault="00AB6D81" w:rsidP="00FE3F08">
            <w:pPr>
              <w:rPr>
                <w:rFonts w:ascii="Times New Roman" w:hAnsi="Times New Roman" w:cs="Times New Roman"/>
              </w:rPr>
            </w:pPr>
          </w:p>
          <w:p w14:paraId="3DE4480C" w14:textId="77777777" w:rsidR="00AB6D81" w:rsidRDefault="00AB6D81" w:rsidP="00FE3F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Ocjena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79ACBCF6" w14:textId="77777777" w:rsidR="00AB6D81" w:rsidRDefault="00AB6D81" w:rsidP="00FE3F08">
            <w:pPr>
              <w:rPr>
                <w:rFonts w:ascii="Times New Roman" w:hAnsi="Times New Roman" w:cs="Times New Roman"/>
              </w:rPr>
            </w:pPr>
          </w:p>
        </w:tc>
      </w:tr>
      <w:tr w:rsidR="00AB6D81" w14:paraId="30C08C56" w14:textId="77777777" w:rsidTr="00FE3F08">
        <w:tc>
          <w:tcPr>
            <w:tcW w:w="3539" w:type="dxa"/>
          </w:tcPr>
          <w:p w14:paraId="3687F711" w14:textId="77777777" w:rsidR="00AB6D81" w:rsidRDefault="00AB6D81" w:rsidP="00FE3F08">
            <w:pPr>
              <w:rPr>
                <w:rFonts w:ascii="Times New Roman" w:hAnsi="Times New Roman" w:cs="Times New Roman"/>
              </w:rPr>
            </w:pPr>
            <w:r>
              <w:rPr>
                <w:rFonts w:ascii="Courier New" w:hAnsi="Courier New" w:cs="Courier New"/>
                <w:color w:val="2C363A"/>
                <w:sz w:val="20"/>
                <w:szCs w:val="20"/>
                <w:shd w:val="clear" w:color="auto" w:fill="FFFFFF"/>
              </w:rPr>
              <w:t>4099 </w:t>
            </w:r>
          </w:p>
        </w:tc>
        <w:tc>
          <w:tcPr>
            <w:tcW w:w="3686" w:type="dxa"/>
          </w:tcPr>
          <w:p w14:paraId="191E0C0A" w14:textId="5FA01FA7" w:rsidR="00AB6D81" w:rsidRDefault="00AB6D81" w:rsidP="00FE3F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Šest</w:t>
            </w:r>
            <w:proofErr w:type="spellEnd"/>
            <w:r>
              <w:rPr>
                <w:rFonts w:ascii="Times New Roman" w:hAnsi="Times New Roman" w:cs="Times New Roman"/>
              </w:rPr>
              <w:t xml:space="preserve"> (6)</w:t>
            </w:r>
          </w:p>
        </w:tc>
      </w:tr>
    </w:tbl>
    <w:p w14:paraId="38B8FEF3" w14:textId="731B9317" w:rsidR="00AB6D81" w:rsidRPr="00966675" w:rsidRDefault="00AB6D81" w:rsidP="00AB6D81">
      <w:pPr>
        <w:rPr>
          <w:rFonts w:ascii="Times New Roman" w:hAnsi="Times New Roman" w:cs="Times New Roman"/>
          <w:lang w:val="da-DK"/>
        </w:rPr>
      </w:pPr>
      <w:r w:rsidRPr="00966675">
        <w:rPr>
          <w:rFonts w:ascii="Times New Roman" w:hAnsi="Times New Roman" w:cs="Times New Roman"/>
          <w:lang w:val="da-DK"/>
        </w:rPr>
        <w:t>Konsultacije, uvid u rad i upis ocjena će se održati u 0</w:t>
      </w:r>
      <w:r w:rsidR="00966675">
        <w:rPr>
          <w:rFonts w:ascii="Times New Roman" w:hAnsi="Times New Roman" w:cs="Times New Roman"/>
          <w:lang w:val="da-DK"/>
        </w:rPr>
        <w:t>2</w:t>
      </w:r>
      <w:r w:rsidRPr="00966675">
        <w:rPr>
          <w:rFonts w:ascii="Times New Roman" w:hAnsi="Times New Roman" w:cs="Times New Roman"/>
          <w:lang w:val="da-DK"/>
        </w:rPr>
        <w:t>.</w:t>
      </w:r>
      <w:r w:rsidR="00966675">
        <w:rPr>
          <w:rFonts w:ascii="Times New Roman" w:hAnsi="Times New Roman" w:cs="Times New Roman"/>
          <w:lang w:val="da-DK"/>
        </w:rPr>
        <w:t>0</w:t>
      </w:r>
      <w:r w:rsidRPr="00966675">
        <w:rPr>
          <w:rFonts w:ascii="Times New Roman" w:hAnsi="Times New Roman" w:cs="Times New Roman"/>
          <w:lang w:val="da-DK"/>
        </w:rPr>
        <w:t>9. u 11 h (kabinet 62)</w:t>
      </w:r>
    </w:p>
    <w:p w14:paraId="18794BB1" w14:textId="77777777" w:rsidR="00AB6D81" w:rsidRPr="00966675" w:rsidRDefault="00AB6D81" w:rsidP="00467AFB">
      <w:pPr>
        <w:rPr>
          <w:rFonts w:ascii="Times New Roman" w:hAnsi="Times New Roman" w:cs="Times New Roman"/>
          <w:lang w:val="da-DK"/>
        </w:rPr>
      </w:pPr>
    </w:p>
    <w:sectPr w:rsidR="00AB6D81" w:rsidRPr="009666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AFB"/>
    <w:rsid w:val="00467AFB"/>
    <w:rsid w:val="005F4ED5"/>
    <w:rsid w:val="006E3715"/>
    <w:rsid w:val="00966675"/>
    <w:rsid w:val="00AB6D81"/>
    <w:rsid w:val="00D5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B621D"/>
  <w15:chartTrackingRefBased/>
  <w15:docId w15:val="{9963F731-3BB0-48E8-B7D9-FD77BBDE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s-Latn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AFB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7A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bs-Latn-B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A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bs-Latn-B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AF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bs-Latn-B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AF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bs-Latn-B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AF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bs-Latn-B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AF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bs-Latn-B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AF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bs-Latn-B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AF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bs-Latn-B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AF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bs-Latn-B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A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A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A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A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A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A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A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A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A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7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AF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bs-Latn-B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7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AF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bs-Latn-B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7A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AFB"/>
    <w:pPr>
      <w:spacing w:after="160" w:line="278" w:lineRule="auto"/>
      <w:ind w:left="720"/>
      <w:contextualSpacing/>
    </w:pPr>
    <w:rPr>
      <w:kern w:val="2"/>
      <w:sz w:val="24"/>
      <w:szCs w:val="24"/>
      <w:lang w:val="bs-Latn-B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7A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A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bs-Latn-B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A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AF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467AFB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FF2659</dc:creator>
  <cp:keywords/>
  <dc:description/>
  <cp:lastModifiedBy>User</cp:lastModifiedBy>
  <cp:revision>2</cp:revision>
  <dcterms:created xsi:type="dcterms:W3CDTF">2026-08-31T12:09:00Z</dcterms:created>
  <dcterms:modified xsi:type="dcterms:W3CDTF">2026-08-31T12:09:00Z</dcterms:modified>
</cp:coreProperties>
</file>