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190" w:rsidRPr="007E5EE6" w:rsidRDefault="0075624F" w:rsidP="007E5E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5EE6">
        <w:rPr>
          <w:rFonts w:ascii="Times New Roman" w:hAnsi="Times New Roman" w:cs="Times New Roman"/>
          <w:sz w:val="24"/>
          <w:szCs w:val="24"/>
        </w:rPr>
        <w:t xml:space="preserve">Univerzitet u Sarajevu – Filozofski fakultet </w:t>
      </w:r>
    </w:p>
    <w:p w:rsidR="0075624F" w:rsidRPr="007E5EE6" w:rsidRDefault="0075624F" w:rsidP="007E5E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5EE6">
        <w:rPr>
          <w:rFonts w:ascii="Times New Roman" w:hAnsi="Times New Roman" w:cs="Times New Roman"/>
          <w:sz w:val="24"/>
          <w:szCs w:val="24"/>
        </w:rPr>
        <w:t xml:space="preserve">Odsjek za slavenske jezike i književnosti </w:t>
      </w:r>
    </w:p>
    <w:p w:rsidR="0075624F" w:rsidRPr="007E5EE6" w:rsidRDefault="0075624F" w:rsidP="007E5E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5EE6">
        <w:rPr>
          <w:rFonts w:ascii="Times New Roman" w:hAnsi="Times New Roman" w:cs="Times New Roman"/>
          <w:sz w:val="24"/>
          <w:szCs w:val="24"/>
        </w:rPr>
        <w:t xml:space="preserve">Katedra za rusku književnost </w:t>
      </w:r>
    </w:p>
    <w:p w:rsidR="0075624F" w:rsidRPr="007E5EE6" w:rsidRDefault="0075624F" w:rsidP="007E5E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5EE6">
        <w:rPr>
          <w:rFonts w:ascii="Times New Roman" w:hAnsi="Times New Roman" w:cs="Times New Roman"/>
          <w:sz w:val="24"/>
          <w:szCs w:val="24"/>
        </w:rPr>
        <w:t xml:space="preserve">Septembar, 2025/2026. </w:t>
      </w:r>
    </w:p>
    <w:p w:rsidR="007E5EE6" w:rsidRDefault="007E5EE6" w:rsidP="007E5E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6DE0" w:rsidRPr="00766DE0" w:rsidRDefault="007E5EE6" w:rsidP="00766DE0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66DE0">
        <w:rPr>
          <w:rFonts w:ascii="Times New Roman" w:hAnsi="Times New Roman" w:cs="Times New Roman"/>
          <w:b/>
          <w:sz w:val="28"/>
          <w:szCs w:val="24"/>
        </w:rPr>
        <w:t xml:space="preserve">Rezultati završne pismene provjere znanja iz </w:t>
      </w:r>
      <w:r w:rsidRPr="00766DE0">
        <w:rPr>
          <w:rFonts w:ascii="Times New Roman" w:hAnsi="Times New Roman" w:cs="Times New Roman"/>
          <w:b/>
          <w:i/>
          <w:sz w:val="28"/>
          <w:szCs w:val="24"/>
        </w:rPr>
        <w:t>Kulture i civilizacije 1</w:t>
      </w:r>
    </w:p>
    <w:p w:rsidR="0075624F" w:rsidRPr="00766DE0" w:rsidRDefault="00766DE0" w:rsidP="00766DE0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66DE0">
        <w:rPr>
          <w:rFonts w:ascii="Times New Roman" w:hAnsi="Times New Roman" w:cs="Times New Roman"/>
          <w:b/>
          <w:sz w:val="28"/>
          <w:szCs w:val="24"/>
        </w:rPr>
        <w:t>(</w:t>
      </w:r>
      <w:r w:rsidR="007E5EE6" w:rsidRPr="00766DE0">
        <w:rPr>
          <w:rFonts w:ascii="Times New Roman" w:hAnsi="Times New Roman" w:cs="Times New Roman"/>
          <w:b/>
          <w:sz w:val="28"/>
          <w:szCs w:val="24"/>
        </w:rPr>
        <w:t>prvi septembarski rok</w:t>
      </w:r>
      <w:r w:rsidRPr="00766DE0">
        <w:rPr>
          <w:rFonts w:ascii="Times New Roman" w:hAnsi="Times New Roman" w:cs="Times New Roman"/>
          <w:b/>
          <w:sz w:val="28"/>
          <w:szCs w:val="24"/>
        </w:rPr>
        <w:t>)</w:t>
      </w:r>
    </w:p>
    <w:p w:rsidR="00766DE0" w:rsidRDefault="00766DE0" w:rsidP="007E5EE6">
      <w:pPr>
        <w:rPr>
          <w:rFonts w:ascii="Times New Roman" w:hAnsi="Times New Roman" w:cs="Times New Roman"/>
          <w:sz w:val="24"/>
          <w:szCs w:val="24"/>
        </w:rPr>
      </w:pPr>
    </w:p>
    <w:p w:rsidR="007E5EE6" w:rsidRDefault="007E5EE6" w:rsidP="007E5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ciklus, 1. godina – </w:t>
      </w:r>
      <w:r w:rsidRPr="00766DE0">
        <w:rPr>
          <w:rFonts w:ascii="Times New Roman" w:hAnsi="Times New Roman" w:cs="Times New Roman"/>
          <w:b/>
          <w:i/>
          <w:sz w:val="24"/>
          <w:szCs w:val="24"/>
        </w:rPr>
        <w:t>Kultura i civilizacija 1</w:t>
      </w:r>
      <w:r>
        <w:rPr>
          <w:rFonts w:ascii="Times New Roman" w:hAnsi="Times New Roman" w:cs="Times New Roman"/>
          <w:sz w:val="24"/>
          <w:szCs w:val="24"/>
        </w:rPr>
        <w:t xml:space="preserve">, datum ispita: 1. 9. 2026.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3096"/>
      </w:tblGrid>
      <w:tr w:rsidR="00D14FE1" w:rsidTr="00D14FE1">
        <w:trPr>
          <w:jc w:val="center"/>
        </w:trPr>
        <w:tc>
          <w:tcPr>
            <w:tcW w:w="3096" w:type="dxa"/>
          </w:tcPr>
          <w:p w:rsidR="00D14FE1" w:rsidRDefault="00D14FE1" w:rsidP="007E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96" w:type="dxa"/>
          </w:tcPr>
          <w:p w:rsidR="00D14FE1" w:rsidRDefault="00D14FE1" w:rsidP="007E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Završna pismena provjera znanja (40% ukupne ocjene) </w:t>
            </w:r>
          </w:p>
        </w:tc>
      </w:tr>
      <w:tr w:rsidR="00D14FE1" w:rsidTr="00D14FE1">
        <w:trPr>
          <w:jc w:val="center"/>
        </w:trPr>
        <w:tc>
          <w:tcPr>
            <w:tcW w:w="3096" w:type="dxa"/>
          </w:tcPr>
          <w:p w:rsidR="00D14FE1" w:rsidRDefault="00D14FE1" w:rsidP="007E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51647</w:t>
            </w:r>
          </w:p>
        </w:tc>
        <w:tc>
          <w:tcPr>
            <w:tcW w:w="3096" w:type="dxa"/>
          </w:tcPr>
          <w:p w:rsidR="00D14FE1" w:rsidRDefault="00D14FE1" w:rsidP="007E5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boda, 32%, ocjena 8</w:t>
            </w:r>
          </w:p>
        </w:tc>
      </w:tr>
    </w:tbl>
    <w:p w:rsidR="007E5EE6" w:rsidRDefault="007E5EE6" w:rsidP="007E5EE6">
      <w:pPr>
        <w:rPr>
          <w:rFonts w:ascii="Times New Roman" w:hAnsi="Times New Roman" w:cs="Times New Roman"/>
          <w:sz w:val="24"/>
          <w:szCs w:val="24"/>
        </w:rPr>
      </w:pPr>
    </w:p>
    <w:p w:rsidR="00766DE0" w:rsidRPr="00766DE0" w:rsidRDefault="00D14FE1" w:rsidP="007E5E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Uvid u rad </w:t>
      </w:r>
      <w:bookmarkStart w:id="0" w:name="_GoBack"/>
      <w:bookmarkEnd w:id="0"/>
      <w:r w:rsidR="00766DE0" w:rsidRPr="00766DE0">
        <w:rPr>
          <w:rFonts w:ascii="Times New Roman" w:hAnsi="Times New Roman" w:cs="Times New Roman"/>
          <w:b/>
          <w:sz w:val="24"/>
          <w:szCs w:val="24"/>
        </w:rPr>
        <w:t xml:space="preserve">održat će se u četvrtak, 3. 9. 2026. u 12h. </w:t>
      </w:r>
    </w:p>
    <w:p w:rsidR="00766DE0" w:rsidRDefault="00766DE0" w:rsidP="00766DE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dr. Adijata Ibrišimović-Šabić</w:t>
      </w:r>
    </w:p>
    <w:p w:rsidR="00766DE0" w:rsidRPr="007E5EE6" w:rsidRDefault="00766DE0" w:rsidP="00766DE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 as. Jelena Bavrka, MA </w:t>
      </w:r>
    </w:p>
    <w:sectPr w:rsidR="00766DE0" w:rsidRPr="007E5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24F"/>
    <w:rsid w:val="00697190"/>
    <w:rsid w:val="0075624F"/>
    <w:rsid w:val="00766DE0"/>
    <w:rsid w:val="007E5EE6"/>
    <w:rsid w:val="00D1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6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6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2026-09-01T12:04:00Z</dcterms:created>
  <dcterms:modified xsi:type="dcterms:W3CDTF">2026-09-01T12:04:00Z</dcterms:modified>
</cp:coreProperties>
</file>